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26" w:rsidRDefault="00FD4E26"/>
    <w:p w:rsidR="00FD4E26" w:rsidRDefault="00FD4E26"/>
    <w:p w:rsidR="00FD4E26" w:rsidRDefault="00FD4E26" w:rsidP="00FD4E26">
      <w:pPr>
        <w:spacing w:line="248" w:lineRule="auto"/>
        <w:ind w:left="960" w:right="960"/>
        <w:jc w:val="center"/>
        <w:rPr>
          <w:rFonts w:ascii="Times New Roman" w:eastAsia="Times New Roman" w:hAnsi="Times New Roman"/>
          <w:sz w:val="25"/>
        </w:rPr>
      </w:pPr>
      <w:r w:rsidRPr="00FD4E26">
        <w:rPr>
          <w:rFonts w:ascii="Times New Roman" w:eastAsia="Times New Roman" w:hAnsi="Times New Roman"/>
          <w:sz w:val="25"/>
        </w:rPr>
        <w:t>Областная Программа государственных гарантий бесплатного оказания гражданам медицинской помощи на территории Томской области на 2017 год и на плановый период 2018 и 2019 годов</w:t>
      </w:r>
    </w:p>
    <w:p w:rsidR="00FD4E26" w:rsidRDefault="00FD4E26" w:rsidP="00FD4E26">
      <w:pPr>
        <w:spacing w:line="248" w:lineRule="auto"/>
        <w:ind w:left="960" w:right="960"/>
        <w:jc w:val="center"/>
        <w:rPr>
          <w:rFonts w:ascii="Times New Roman" w:eastAsia="Times New Roman" w:hAnsi="Times New Roman"/>
          <w:sz w:val="25"/>
        </w:rPr>
      </w:pPr>
    </w:p>
    <w:p w:rsidR="00FD4E26" w:rsidRPr="00FD4E26" w:rsidRDefault="00315417" w:rsidP="00FD4E26">
      <w:pPr>
        <w:spacing w:line="248" w:lineRule="auto"/>
        <w:ind w:left="960" w:right="960"/>
        <w:jc w:val="center"/>
        <w:rPr>
          <w:rFonts w:ascii="Times New Roman" w:eastAsia="Times New Roman" w:hAnsi="Times New Roman"/>
          <w:sz w:val="25"/>
        </w:rPr>
      </w:pPr>
      <w:r w:rsidRPr="00315417">
        <w:rPr>
          <w:rFonts w:ascii="Times New Roman" w:eastAsia="Times New Roman" w:hAnsi="Times New Roman"/>
          <w:sz w:val="25"/>
        </w:rPr>
        <w:t xml:space="preserve">Перечень видов, условия и формы оказания медицинской помощи </w:t>
      </w:r>
    </w:p>
    <w:p w:rsidR="00FD4E26" w:rsidRDefault="00FD4E26"/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При оказании медицинской помощи в рамках Программы граждане имеют право на выбор медицинской организации на основании </w:t>
      </w:r>
      <w:hyperlink r:id="rId6" w:history="1">
        <w:r w:rsidRPr="00FD4E26">
          <w:rPr>
            <w:rFonts w:ascii="Times New Roman" w:eastAsia="Times New Roman" w:hAnsi="Times New Roman"/>
            <w:sz w:val="26"/>
          </w:rPr>
          <w:t xml:space="preserve">статьи 21 </w:t>
        </w:r>
      </w:hyperlink>
      <w:r w:rsidRPr="00FD4E26">
        <w:rPr>
          <w:rFonts w:ascii="Times New Roman" w:eastAsia="Times New Roman" w:hAnsi="Times New Roman"/>
          <w:sz w:val="26"/>
        </w:rPr>
        <w:t>Федерального закона от 21 ноября 2011 года № 323-ФЗ «Об основах охраны здоровья граждан</w:t>
      </w:r>
    </w:p>
    <w:p w:rsidR="00FD4E26" w:rsidRPr="00FD4E26" w:rsidRDefault="00FD4E26" w:rsidP="00FD4E26">
      <w:pPr>
        <w:spacing w:line="4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numPr>
          <w:ilvl w:val="0"/>
          <w:numId w:val="8"/>
        </w:numPr>
        <w:tabs>
          <w:tab w:val="left" w:pos="440"/>
        </w:tabs>
        <w:spacing w:line="0" w:lineRule="atLeast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Российской   Федерации»,   в   соответствии   с   </w:t>
      </w:r>
      <w:hyperlink r:id="rId7" w:history="1">
        <w:r w:rsidRPr="00FD4E26">
          <w:rPr>
            <w:rFonts w:ascii="Times New Roman" w:eastAsia="Times New Roman" w:hAnsi="Times New Roman"/>
            <w:sz w:val="26"/>
          </w:rPr>
          <w:t xml:space="preserve">приказом   </w:t>
        </w:r>
      </w:hyperlink>
      <w:r w:rsidRPr="00FD4E26">
        <w:rPr>
          <w:rFonts w:ascii="Times New Roman" w:eastAsia="Times New Roman" w:hAnsi="Times New Roman"/>
          <w:sz w:val="26"/>
        </w:rPr>
        <w:t>Министерства</w:t>
      </w:r>
    </w:p>
    <w:p w:rsidR="00FD4E26" w:rsidRP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8" w:lineRule="auto"/>
        <w:jc w:val="both"/>
        <w:rPr>
          <w:rFonts w:ascii="Times New Roman" w:eastAsia="Times New Roman" w:hAnsi="Times New Roman"/>
          <w:sz w:val="26"/>
        </w:rPr>
      </w:pPr>
      <w:proofErr w:type="gramStart"/>
      <w:r w:rsidRPr="00FD4E26">
        <w:rPr>
          <w:rFonts w:ascii="Times New Roman" w:eastAsia="Times New Roman" w:hAnsi="Times New Roman"/>
          <w:sz w:val="26"/>
        </w:rPr>
        <w:t xml:space="preserve">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</w:t>
      </w:r>
      <w:hyperlink r:id="rId8" w:history="1">
        <w:r w:rsidRPr="00FD4E26">
          <w:rPr>
            <w:rFonts w:ascii="Times New Roman" w:eastAsia="Times New Roman" w:hAnsi="Times New Roman"/>
            <w:sz w:val="26"/>
          </w:rPr>
          <w:t>приказом</w:t>
        </w:r>
      </w:hyperlink>
      <w:r w:rsidRPr="00FD4E26">
        <w:rPr>
          <w:rFonts w:ascii="Times New Roman" w:eastAsia="Times New Roman" w:hAnsi="Times New Roman"/>
          <w:sz w:val="26"/>
        </w:rPr>
        <w:t xml:space="preserve"> Министерства здравоохранения Российской Федерации от 21.12.2012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</w:t>
      </w:r>
      <w:proofErr w:type="gramStart"/>
      <w:r w:rsidRPr="00FD4E26">
        <w:rPr>
          <w:rFonts w:ascii="Times New Roman" w:eastAsia="Times New Roman" w:hAnsi="Times New Roman"/>
          <w:sz w:val="26"/>
        </w:rPr>
        <w:t>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  <w:proofErr w:type="gramEnd"/>
    </w:p>
    <w:p w:rsidR="00FD4E26" w:rsidRPr="00FD4E26" w:rsidRDefault="00FD4E26" w:rsidP="00FD4E26">
      <w:pPr>
        <w:spacing w:line="26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proofErr w:type="gramStart"/>
      <w:r w:rsidRPr="00FD4E26">
        <w:rPr>
          <w:rFonts w:ascii="Times New Roman" w:eastAsia="Times New Roman" w:hAnsi="Times New Roman"/>
          <w:sz w:val="26"/>
        </w:rP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соблюдаются в соответствии с </w:t>
      </w:r>
      <w:hyperlink r:id="rId9" w:history="1">
        <w:r w:rsidRPr="00FD4E26">
          <w:rPr>
            <w:rFonts w:ascii="Times New Roman" w:eastAsia="Times New Roman" w:hAnsi="Times New Roman"/>
            <w:sz w:val="26"/>
          </w:rPr>
          <w:t xml:space="preserve">приказом </w:t>
        </w:r>
      </w:hyperlink>
      <w:r w:rsidRPr="00FD4E26">
        <w:rPr>
          <w:rFonts w:ascii="Times New Roman" w:eastAsia="Times New Roman" w:hAnsi="Times New Roman"/>
          <w:sz w:val="26"/>
        </w:rPr>
        <w:t>Министерства здравоохранения и социального развития Российской Федерации от 26.04.2012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  <w:proofErr w:type="gramEnd"/>
    </w:p>
    <w:p w:rsidR="00FD4E26" w:rsidRPr="00FD4E26" w:rsidRDefault="00FD4E26" w:rsidP="00FD4E26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740"/>
        <w:gridCol w:w="1540"/>
        <w:gridCol w:w="1560"/>
        <w:gridCol w:w="1480"/>
      </w:tblGrid>
      <w:tr w:rsidR="00FD4E26" w:rsidRPr="00FD4E26" w:rsidTr="00A07BCE">
        <w:trPr>
          <w:trHeight w:val="299"/>
        </w:trPr>
        <w:tc>
          <w:tcPr>
            <w:tcW w:w="20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7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Первичная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36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медико-санитарная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помощь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оказывается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бесплатно</w:t>
            </w:r>
          </w:p>
        </w:tc>
      </w:tr>
      <w:tr w:rsidR="00FD4E26" w:rsidRPr="00FD4E26" w:rsidTr="00A07BCE">
        <w:trPr>
          <w:trHeight w:val="298"/>
        </w:trPr>
        <w:tc>
          <w:tcPr>
            <w:tcW w:w="20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в  амбулаторных</w:t>
            </w: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 xml:space="preserve">условиях  и  в  условиях  </w:t>
            </w: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дневного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стационара,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в  плановой</w:t>
            </w:r>
          </w:p>
        </w:tc>
      </w:tr>
    </w:tbl>
    <w:p w:rsidR="00FD4E26" w:rsidRPr="00FD4E26" w:rsidRDefault="00FD4E26" w:rsidP="00FD4E26">
      <w:pPr>
        <w:spacing w:line="1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numPr>
          <w:ilvl w:val="0"/>
          <w:numId w:val="9"/>
        </w:numPr>
        <w:tabs>
          <w:tab w:val="left" w:pos="240"/>
        </w:tabs>
        <w:spacing w:line="0" w:lineRule="atLeast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неотложной </w:t>
      </w:r>
      <w:proofErr w:type="gramStart"/>
      <w:r w:rsidRPr="00FD4E26">
        <w:rPr>
          <w:rFonts w:ascii="Times New Roman" w:eastAsia="Times New Roman" w:hAnsi="Times New Roman"/>
          <w:sz w:val="26"/>
        </w:rPr>
        <w:t>формах</w:t>
      </w:r>
      <w:proofErr w:type="gramEnd"/>
      <w:r w:rsidRPr="00FD4E26">
        <w:rPr>
          <w:rFonts w:ascii="Times New Roman" w:eastAsia="Times New Roman" w:hAnsi="Times New Roman"/>
          <w:sz w:val="26"/>
        </w:rPr>
        <w:t>, является основой системы оказания медицинской помощи</w:t>
      </w:r>
    </w:p>
    <w:p w:rsidR="00FD4E26" w:rsidRPr="00FD4E26" w:rsidRDefault="00FD4E26" w:rsidP="00FD4E26">
      <w:pPr>
        <w:spacing w:line="15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0"/>
          <w:numId w:val="9"/>
        </w:numPr>
        <w:tabs>
          <w:tab w:val="left" w:pos="367"/>
        </w:tabs>
        <w:spacing w:line="236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D4E26" w:rsidRPr="00FD4E26" w:rsidRDefault="00FD4E26" w:rsidP="00FD4E26">
      <w:pPr>
        <w:spacing w:line="19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spacing w:line="233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Первичная медико-санитарная помощь взрослому населению организуется согласно </w:t>
      </w:r>
      <w:hyperlink r:id="rId10" w:history="1">
        <w:r w:rsidRPr="00FD4E26">
          <w:rPr>
            <w:rFonts w:ascii="Times New Roman" w:eastAsia="Times New Roman" w:hAnsi="Times New Roman"/>
            <w:sz w:val="26"/>
          </w:rPr>
          <w:t xml:space="preserve">приказу </w:t>
        </w:r>
      </w:hyperlink>
      <w:r w:rsidRPr="00FD4E26">
        <w:rPr>
          <w:rFonts w:ascii="Times New Roman" w:eastAsia="Times New Roman" w:hAnsi="Times New Roman"/>
          <w:sz w:val="26"/>
        </w:rPr>
        <w:t>Министерства здравоохранения и социального развития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6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Российской Федерации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6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</w:t>
      </w:r>
      <w:r w:rsidRPr="00FD4E26">
        <w:rPr>
          <w:rFonts w:ascii="Times New Roman" w:eastAsia="Times New Roman" w:hAnsi="Times New Roman"/>
          <w:sz w:val="26"/>
        </w:rPr>
        <w:lastRenderedPageBreak/>
        <w:t>оказывающих специализированную, в том числе высокотехнологичную, медицинскую помощь.</w:t>
      </w:r>
    </w:p>
    <w:p w:rsidR="00FD4E26" w:rsidRPr="00FD4E26" w:rsidRDefault="00FD4E26" w:rsidP="00FD4E26">
      <w:pPr>
        <w:spacing w:line="15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4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Первичная специализированная медико-санитарная </w:t>
      </w:r>
      <w:proofErr w:type="gramStart"/>
      <w:r w:rsidRPr="00FD4E26">
        <w:rPr>
          <w:rFonts w:ascii="Times New Roman" w:eastAsia="Times New Roman" w:hAnsi="Times New Roman"/>
          <w:sz w:val="26"/>
        </w:rPr>
        <w:t>помощь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оказывается по направлению медицинских работников, оказывающих первичную доврачебную</w:t>
      </w:r>
    </w:p>
    <w:p w:rsidR="00FD4E26" w:rsidRPr="00FD4E26" w:rsidRDefault="00FD4E26" w:rsidP="00FD4E26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700"/>
        <w:gridCol w:w="1680"/>
        <w:gridCol w:w="2700"/>
        <w:gridCol w:w="1420"/>
        <w:gridCol w:w="580"/>
        <w:gridCol w:w="900"/>
      </w:tblGrid>
      <w:tr w:rsidR="00FD4E26" w:rsidRPr="00FD4E26" w:rsidTr="00A07BCE">
        <w:trPr>
          <w:trHeight w:val="299"/>
        </w:trPr>
        <w:tc>
          <w:tcPr>
            <w:tcW w:w="3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первичную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врачебную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медико-санитарную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помощь,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40"/>
              <w:rPr>
                <w:rFonts w:ascii="Times New Roman" w:eastAsia="Times New Roman" w:hAnsi="Times New Roman"/>
                <w:w w:val="98"/>
                <w:sz w:val="26"/>
              </w:rPr>
            </w:pPr>
            <w:r w:rsidRPr="00FD4E26">
              <w:rPr>
                <w:rFonts w:ascii="Times New Roman" w:eastAsia="Times New Roman" w:hAnsi="Times New Roman"/>
                <w:w w:val="98"/>
                <w:sz w:val="26"/>
              </w:rPr>
              <w:t>также</w:t>
            </w:r>
          </w:p>
        </w:tc>
      </w:tr>
      <w:tr w:rsidR="00FD4E26" w:rsidRPr="00FD4E26" w:rsidTr="00A07BCE">
        <w:trPr>
          <w:trHeight w:val="298"/>
        </w:trPr>
        <w:tc>
          <w:tcPr>
            <w:tcW w:w="8460" w:type="dxa"/>
            <w:gridSpan w:val="6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при самостоятельном обращении пациента в медицинскую организацию.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D4E26" w:rsidRPr="00FD4E26" w:rsidRDefault="00FD4E26" w:rsidP="00FD4E26">
      <w:pPr>
        <w:spacing w:line="318" w:lineRule="exact"/>
        <w:rPr>
          <w:rFonts w:ascii="Times New Roman" w:eastAsia="Times New Roman" w:hAnsi="Times New Roman"/>
        </w:rPr>
      </w:pPr>
      <w:bookmarkStart w:id="0" w:name="page4"/>
      <w:bookmarkEnd w:id="0"/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Проведение консультаций пациентов на дому врачами-специалистами осуществляется после осмотра врачом-терапевтом участковым, врачом-педиатром участковым или врачом общей практики (семейным врачом), фельдшером при наличии медицинских показаний.</w:t>
      </w:r>
    </w:p>
    <w:p w:rsidR="00FD4E26" w:rsidRP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При невозможности оказания медицинской помощи того или иного профиля в медицинской организации по месту жительства (прикрепления) данные услуги оказываются в других медицинских организациях по направлению лечащего врача.</w:t>
      </w:r>
    </w:p>
    <w:p w:rsidR="00FD4E26" w:rsidRP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Оказание первичной медико-санитарной помощи в неотложной форме осуществляется не позднее 2 часов с момента обращения пациента в медицинскую организацию.</w:t>
      </w:r>
    </w:p>
    <w:p w:rsidR="00FD4E26" w:rsidRPr="00FD4E26" w:rsidRDefault="00FD4E26" w:rsidP="00FD4E26">
      <w:pPr>
        <w:spacing w:line="20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При оказании первичной медико-санитарной помощи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осуществляется в срок не более 14 календарных дней со дня назначения.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Оказание первичной медико-санитарной помощи врачами-терапевтами участковыми, врачами общей практики (семейными врачами), врачами-педиатрами участковыми осуществляется не позднее 24 часов с момента обращения пациента в медицинскую организацию.</w:t>
      </w:r>
    </w:p>
    <w:p w:rsidR="00FD4E26" w:rsidRPr="00FD4E26" w:rsidRDefault="00FD4E26" w:rsidP="00FD4E26">
      <w:pPr>
        <w:spacing w:line="2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0" w:lineRule="atLeast"/>
        <w:ind w:left="720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При оказании первичной специализированной медико-санитарной помощи</w:t>
      </w:r>
    </w:p>
    <w:p w:rsidR="00FD4E26" w:rsidRPr="00FD4E26" w:rsidRDefault="00FD4E26" w:rsidP="00FD4E26">
      <w:pPr>
        <w:numPr>
          <w:ilvl w:val="0"/>
          <w:numId w:val="10"/>
        </w:numPr>
        <w:tabs>
          <w:tab w:val="left" w:pos="220"/>
        </w:tabs>
        <w:spacing w:line="238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плановой форме проведение консультаций врачей-специалистов осуществляется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0"/>
          <w:numId w:val="10"/>
        </w:numPr>
        <w:tabs>
          <w:tab w:val="left" w:pos="213"/>
        </w:tabs>
        <w:spacing w:line="233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срок не более 14 календарных дней со дня обращения пациента в медицинскую организацию.</w:t>
      </w:r>
    </w:p>
    <w:p w:rsidR="00FD4E26" w:rsidRPr="00FD4E26" w:rsidRDefault="00FD4E26" w:rsidP="00FD4E26">
      <w:pPr>
        <w:spacing w:line="2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spacing w:line="0" w:lineRule="atLeast"/>
        <w:ind w:left="720"/>
        <w:jc w:val="both"/>
        <w:rPr>
          <w:rFonts w:ascii="Times New Roman" w:eastAsia="Times New Roman" w:hAnsi="Times New Roman"/>
          <w:sz w:val="26"/>
        </w:rPr>
      </w:pPr>
      <w:proofErr w:type="spellStart"/>
      <w:r w:rsidRPr="00FD4E26">
        <w:rPr>
          <w:rFonts w:ascii="Times New Roman" w:eastAsia="Times New Roman" w:hAnsi="Times New Roman"/>
          <w:sz w:val="26"/>
        </w:rPr>
        <w:t>Проведениекомпьютернойтомографи</w:t>
      </w:r>
      <w:proofErr w:type="gramStart"/>
      <w:r w:rsidRPr="00FD4E26">
        <w:rPr>
          <w:rFonts w:ascii="Times New Roman" w:eastAsia="Times New Roman" w:hAnsi="Times New Roman"/>
          <w:sz w:val="26"/>
        </w:rPr>
        <w:t>и</w:t>
      </w:r>
      <w:proofErr w:type="spellEnd"/>
      <w:r w:rsidRPr="00FD4E26">
        <w:rPr>
          <w:rFonts w:ascii="Times New Roman" w:eastAsia="Times New Roman" w:hAnsi="Times New Roman"/>
          <w:sz w:val="26"/>
        </w:rPr>
        <w:t>(</w:t>
      </w:r>
      <w:proofErr w:type="spellStart"/>
      <w:proofErr w:type="gramEnd"/>
      <w:r w:rsidRPr="00FD4E26">
        <w:rPr>
          <w:rFonts w:ascii="Times New Roman" w:eastAsia="Times New Roman" w:hAnsi="Times New Roman"/>
          <w:sz w:val="26"/>
        </w:rPr>
        <w:t>включаяоднофотонную</w:t>
      </w:r>
      <w:proofErr w:type="spellEnd"/>
    </w:p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осуществляется в срок не более 30 календарных дней со дня назначения.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Показания и объемы диагностических и лечебных мероприятий определяются лечащим врачом (в необходимых случаях – врачебным консилиумом, врачебной комиссией) в соответствии с требованиями, установленными стандартами медицинской помощи.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3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Осуществление лечебно-диагностических манипуляций и процедур, назначенных лечащим врачом, обеспечивается расходными материалами.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Консультативный прием врачей-специалистов в областных консультативных поликлиниках, диспансерах и центрах осуществляется по направлению лечащего врача (участкового врача, врача общей практики (семейного врача), других врачей-специалистов) по месту прикрепления к медицинской организации с необходимым объемом предварительно проведенного обследования.</w:t>
      </w:r>
    </w:p>
    <w:p w:rsidR="00FD4E26" w:rsidRP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</w:t>
      </w:r>
    </w:p>
    <w:p w:rsidR="00FD4E26" w:rsidRPr="00FD4E26" w:rsidRDefault="00FD4E26" w:rsidP="00FD4E26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880"/>
        <w:gridCol w:w="1820"/>
        <w:gridCol w:w="2700"/>
      </w:tblGrid>
      <w:tr w:rsidR="00FD4E26" w:rsidRPr="00FD4E26" w:rsidTr="00A07BCE">
        <w:trPr>
          <w:trHeight w:val="299"/>
        </w:trPr>
        <w:tc>
          <w:tcPr>
            <w:tcW w:w="19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заболеваний   и</w:t>
            </w:r>
          </w:p>
        </w:tc>
        <w:tc>
          <w:tcPr>
            <w:tcW w:w="470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состояний   (в   том   числе   в   период</w:t>
            </w:r>
            <w:proofErr w:type="gramEnd"/>
          </w:p>
        </w:tc>
        <w:tc>
          <w:tcPr>
            <w:tcW w:w="27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беременности,   родов</w:t>
            </w:r>
          </w:p>
        </w:tc>
      </w:tr>
      <w:tr w:rsidR="00FD4E26" w:rsidRPr="00FD4E26" w:rsidTr="00A07BCE">
        <w:trPr>
          <w:trHeight w:val="300"/>
        </w:trPr>
        <w:tc>
          <w:tcPr>
            <w:tcW w:w="19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lastRenderedPageBreak/>
              <w:t>и   послеродовой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 xml:space="preserve">период),   </w:t>
            </w: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требующих</w:t>
            </w:r>
            <w:proofErr w:type="gramEnd"/>
          </w:p>
        </w:tc>
        <w:tc>
          <w:tcPr>
            <w:tcW w:w="18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ind w:right="3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 w:rsidRPr="00FD4E26">
              <w:rPr>
                <w:rFonts w:ascii="Times New Roman" w:eastAsia="Times New Roman" w:hAnsi="Times New Roman"/>
                <w:w w:val="99"/>
                <w:sz w:val="26"/>
              </w:rPr>
              <w:t>использования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специальных   методов</w:t>
            </w:r>
          </w:p>
        </w:tc>
      </w:tr>
      <w:tr w:rsidR="00FD4E26" w:rsidRPr="00FD4E26" w:rsidTr="00A07BCE">
        <w:trPr>
          <w:trHeight w:val="298"/>
        </w:trPr>
        <w:tc>
          <w:tcPr>
            <w:tcW w:w="9360" w:type="dxa"/>
            <w:gridSpan w:val="4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 сложных медицинских технологий, а также медицинскую реабилитацию.</w:t>
            </w:r>
          </w:p>
        </w:tc>
      </w:tr>
      <w:tr w:rsidR="00FD4E26" w:rsidRPr="00FD4E26" w:rsidTr="00A07BCE">
        <w:trPr>
          <w:trHeight w:val="300"/>
        </w:trPr>
        <w:tc>
          <w:tcPr>
            <w:tcW w:w="19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7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Оказание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специализированной,   за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исключением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высокотехнологичной,</w:t>
            </w:r>
          </w:p>
        </w:tc>
      </w:tr>
    </w:tbl>
    <w:p w:rsidR="00FD4E26" w:rsidRPr="00FD4E26" w:rsidRDefault="00FD4E26" w:rsidP="00FD4E26">
      <w:pPr>
        <w:spacing w:line="1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0" w:lineRule="atLeast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медицинской помощи в стационарных условиях в плановой форме осуществляется</w:t>
      </w:r>
    </w:p>
    <w:p w:rsidR="00FD4E26" w:rsidRPr="00FD4E26" w:rsidRDefault="00FD4E26" w:rsidP="00FD4E26">
      <w:pPr>
        <w:spacing w:line="233" w:lineRule="auto"/>
        <w:jc w:val="both"/>
        <w:rPr>
          <w:rFonts w:ascii="Times New Roman" w:eastAsia="Times New Roman" w:hAnsi="Times New Roman"/>
          <w:sz w:val="26"/>
        </w:rPr>
      </w:pPr>
      <w:bookmarkStart w:id="1" w:name="page5"/>
      <w:bookmarkEnd w:id="1"/>
      <w:r w:rsidRPr="00FD4E26">
        <w:rPr>
          <w:rFonts w:ascii="Times New Roman" w:eastAsia="Times New Roman" w:hAnsi="Times New Roman"/>
          <w:sz w:val="26"/>
        </w:rPr>
        <w:t>в срок не более 30 календарных дней со дня выдачи лечащим врачом направления на госпитализацию.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proofErr w:type="gramStart"/>
      <w:r w:rsidRPr="00FD4E26">
        <w:rPr>
          <w:rFonts w:ascii="Times New Roman" w:eastAsia="Times New Roman" w:hAnsi="Times New Roman"/>
          <w:sz w:val="26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11" w:history="1">
        <w:r w:rsidRPr="00FD4E26">
          <w:rPr>
            <w:rFonts w:ascii="Times New Roman" w:eastAsia="Times New Roman" w:hAnsi="Times New Roman"/>
            <w:sz w:val="26"/>
          </w:rPr>
          <w:t xml:space="preserve">Перечнем </w:t>
        </w:r>
      </w:hyperlink>
      <w:r w:rsidRPr="00FD4E26">
        <w:rPr>
          <w:rFonts w:ascii="Times New Roman" w:eastAsia="Times New Roman" w:hAnsi="Times New Roman"/>
          <w:sz w:val="26"/>
        </w:rPr>
        <w:t xml:space="preserve">видов высокотехнологичной медицинской помощи, </w:t>
      </w:r>
      <w:proofErr w:type="gramStart"/>
      <w:r w:rsidRPr="00FD4E26">
        <w:rPr>
          <w:rFonts w:ascii="Times New Roman" w:eastAsia="Times New Roman" w:hAnsi="Times New Roman"/>
          <w:sz w:val="26"/>
        </w:rPr>
        <w:t>содержащим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в том числе методы лечения и источники финансового обеспечения высокотехнологичной медицинской помощи, установленным приложением к Программе государственных гарантий бесплатного оказания гражданам медицинской помощи на 2017 год и на плановый период 2018 и 2019 годов, утвержденной постановлением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 годов» (далее – перечень видов высокотехнологичной медицинской помощи).</w:t>
      </w:r>
    </w:p>
    <w:p w:rsidR="00FD4E26" w:rsidRPr="00FD4E26" w:rsidRDefault="00FD4E26" w:rsidP="00FD4E26">
      <w:pPr>
        <w:spacing w:line="31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3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В медицинских организациях, оказывающих специализированную медицинскую помощь в стационарных условиях, ведется лист ожидания</w:t>
      </w:r>
    </w:p>
    <w:p w:rsidR="00FD4E26" w:rsidRPr="00FD4E26" w:rsidRDefault="00FD4E26" w:rsidP="00FD4E26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200"/>
        <w:gridCol w:w="5660"/>
        <w:gridCol w:w="500"/>
        <w:gridCol w:w="780"/>
      </w:tblGrid>
      <w:tr w:rsidR="00FD4E26" w:rsidRPr="00FD4E26" w:rsidTr="00A07BCE">
        <w:trPr>
          <w:trHeight w:val="299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специализированной</w:t>
            </w:r>
          </w:p>
        </w:tc>
        <w:tc>
          <w:tcPr>
            <w:tcW w:w="616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 xml:space="preserve">медицинской  помощи,  оказываемой  </w:t>
            </w: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  <w:r w:rsidRPr="00FD4E26">
              <w:rPr>
                <w:rFonts w:ascii="Times New Roman" w:eastAsia="Times New Roman" w:hAnsi="Times New Roman"/>
                <w:sz w:val="26"/>
              </w:rPr>
              <w:t xml:space="preserve">  плановой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6"/>
              </w:rPr>
            </w:pPr>
            <w:r w:rsidRPr="00FD4E26">
              <w:rPr>
                <w:rFonts w:ascii="Times New Roman" w:eastAsia="Times New Roman" w:hAnsi="Times New Roman"/>
                <w:w w:val="98"/>
                <w:sz w:val="26"/>
              </w:rPr>
              <w:t>форме,</w:t>
            </w:r>
          </w:p>
        </w:tc>
      </w:tr>
      <w:tr w:rsidR="00FD4E26" w:rsidRPr="00FD4E26" w:rsidTr="00A07BCE">
        <w:trPr>
          <w:trHeight w:val="300"/>
        </w:trPr>
        <w:tc>
          <w:tcPr>
            <w:tcW w:w="2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786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 xml:space="preserve">осуществляется  информирование  граждан  в  доступной  форме,  </w:t>
            </w: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</w:p>
        </w:tc>
        <w:tc>
          <w:tcPr>
            <w:tcW w:w="5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  <w:sz w:val="26"/>
              </w:rPr>
            </w:pPr>
            <w:r w:rsidRPr="00FD4E26">
              <w:rPr>
                <w:rFonts w:ascii="Times New Roman" w:eastAsia="Times New Roman" w:hAnsi="Times New Roman"/>
                <w:w w:val="97"/>
                <w:sz w:val="26"/>
              </w:rPr>
              <w:t>том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числе</w:t>
            </w:r>
            <w:proofErr w:type="gramEnd"/>
          </w:p>
        </w:tc>
      </w:tr>
      <w:tr w:rsidR="00FD4E26" w:rsidRPr="00FD4E26" w:rsidTr="00A07BCE">
        <w:trPr>
          <w:trHeight w:val="298"/>
        </w:trPr>
        <w:tc>
          <w:tcPr>
            <w:tcW w:w="2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с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2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использованием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информационно-телекоммуникационной   сети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Интернет,</w:t>
            </w:r>
          </w:p>
        </w:tc>
      </w:tr>
    </w:tbl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3" w:lineRule="auto"/>
        <w:ind w:right="20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3" w:lineRule="auto"/>
        <w:ind w:right="20"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Для получения специализированной медицинской помощи в плановой форме выбор гражданином медицинской организации осуществляется по направлению лечащего врача. В случае</w:t>
      </w:r>
      <w:proofErr w:type="gramStart"/>
      <w:r w:rsidRPr="00FD4E26">
        <w:rPr>
          <w:rFonts w:ascii="Times New Roman" w:eastAsia="Times New Roman" w:hAnsi="Times New Roman"/>
          <w:sz w:val="26"/>
        </w:rPr>
        <w:t>,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FD4E26" w:rsidRPr="00FD4E26" w:rsidRDefault="00FD4E26" w:rsidP="00FD4E26">
      <w:pPr>
        <w:spacing w:line="18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4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Время пребывания в приемном покое при плановой госпитализации не должно превышать одного часа.</w:t>
      </w:r>
    </w:p>
    <w:p w:rsidR="00FD4E26" w:rsidRPr="00FD4E26" w:rsidRDefault="00FD4E26" w:rsidP="00FD4E26">
      <w:pPr>
        <w:spacing w:line="15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Пациенты размещаются в палатах на два места и более, за исключением размещения в маломестных палатах (боксах) пациентов </w:t>
      </w:r>
      <w:proofErr w:type="gramStart"/>
      <w:r w:rsidRPr="00FD4E26">
        <w:rPr>
          <w:rFonts w:ascii="Times New Roman" w:eastAsia="Times New Roman" w:hAnsi="Times New Roman"/>
          <w:sz w:val="26"/>
        </w:rPr>
        <w:t>по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медицинским и (или)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720"/>
        <w:gridCol w:w="200"/>
        <w:gridCol w:w="1020"/>
        <w:gridCol w:w="1680"/>
        <w:gridCol w:w="440"/>
        <w:gridCol w:w="1820"/>
        <w:gridCol w:w="860"/>
        <w:gridCol w:w="1160"/>
      </w:tblGrid>
      <w:tr w:rsidR="00FD4E26" w:rsidRPr="00FD4E26" w:rsidTr="00A07BCE">
        <w:trPr>
          <w:trHeight w:val="299"/>
        </w:trPr>
        <w:tc>
          <w:tcPr>
            <w:tcW w:w="2380" w:type="dxa"/>
            <w:gridSpan w:val="3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FD4E26">
              <w:rPr>
                <w:rFonts w:ascii="Times New Roman" w:eastAsia="Times New Roman" w:hAnsi="Times New Roman"/>
                <w:w w:val="99"/>
                <w:sz w:val="26"/>
              </w:rPr>
              <w:t>эпидемиологическим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ind w:left="70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показаниям,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ind w:left="60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установленным</w:t>
            </w:r>
            <w:proofErr w:type="gramEnd"/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Министерством</w:t>
            </w:r>
          </w:p>
        </w:tc>
      </w:tr>
      <w:tr w:rsidR="00FD4E26" w:rsidRPr="00FD4E26" w:rsidTr="00A07BCE">
        <w:trPr>
          <w:trHeight w:val="300"/>
        </w:trPr>
        <w:tc>
          <w:tcPr>
            <w:tcW w:w="5080" w:type="dxa"/>
            <w:gridSpan w:val="5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здравоохранения Российской Федерации.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E26" w:rsidRPr="00FD4E26" w:rsidTr="00A07BCE">
        <w:trPr>
          <w:trHeight w:val="298"/>
        </w:trPr>
        <w:tc>
          <w:tcPr>
            <w:tcW w:w="4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00" w:type="dxa"/>
            <w:gridSpan w:val="8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Пациенты, имеющие медицинские и (или) эпидемиологические показания,</w:t>
            </w:r>
          </w:p>
        </w:tc>
      </w:tr>
      <w:tr w:rsidR="00FD4E26" w:rsidRPr="00FD4E26" w:rsidTr="00A07BCE">
        <w:trPr>
          <w:trHeight w:val="300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установленные</w:t>
            </w:r>
            <w:proofErr w:type="gramEnd"/>
            <w:r w:rsidRPr="00FD4E26">
              <w:rPr>
                <w:rFonts w:ascii="Times New Roman" w:eastAsia="Times New Roman" w:hAnsi="Times New Roman"/>
                <w:sz w:val="26"/>
              </w:rPr>
              <w:t xml:space="preserve">   в</w:t>
            </w: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соответствии</w:t>
            </w:r>
            <w:proofErr w:type="gramEnd"/>
            <w:r w:rsidRPr="00FD4E26">
              <w:rPr>
                <w:rFonts w:ascii="Times New Roman" w:eastAsia="Times New Roman" w:hAnsi="Times New Roman"/>
                <w:sz w:val="26"/>
              </w:rPr>
              <w:t xml:space="preserve">   с   </w:t>
            </w:r>
            <w:hyperlink r:id="rId12" w:history="1">
              <w:r w:rsidRPr="00FD4E26">
                <w:rPr>
                  <w:rFonts w:ascii="Times New Roman" w:eastAsia="Times New Roman" w:hAnsi="Times New Roman"/>
                  <w:sz w:val="26"/>
                </w:rPr>
                <w:t>приказом</w:t>
              </w:r>
            </w:hyperlink>
          </w:p>
        </w:tc>
        <w:tc>
          <w:tcPr>
            <w:tcW w:w="18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Министерства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здравоохранения</w:t>
            </w:r>
          </w:p>
        </w:tc>
      </w:tr>
      <w:tr w:rsidR="00FD4E26" w:rsidRPr="00FD4E26" w:rsidTr="00A07BCE">
        <w:trPr>
          <w:trHeight w:val="300"/>
        </w:trPr>
        <w:tc>
          <w:tcPr>
            <w:tcW w:w="4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lastRenderedPageBreak/>
              <w:t>и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социального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развития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Российской</w:t>
            </w:r>
          </w:p>
        </w:tc>
        <w:tc>
          <w:tcPr>
            <w:tcW w:w="3120" w:type="dxa"/>
            <w:gridSpan w:val="3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Федерации   от 15.05.2012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№ 535н</w:t>
            </w:r>
          </w:p>
        </w:tc>
      </w:tr>
      <w:tr w:rsidR="00FD4E26" w:rsidRPr="00FD4E26" w:rsidTr="00A07BCE">
        <w:trPr>
          <w:trHeight w:val="298"/>
        </w:trPr>
        <w:tc>
          <w:tcPr>
            <w:tcW w:w="4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rPr>
                <w:rFonts w:ascii="Times New Roman" w:eastAsia="Times New Roman" w:hAnsi="Times New Roman"/>
                <w:w w:val="97"/>
                <w:sz w:val="26"/>
              </w:rPr>
            </w:pPr>
            <w:r w:rsidRPr="00FD4E26">
              <w:rPr>
                <w:rFonts w:ascii="Times New Roman" w:eastAsia="Times New Roman" w:hAnsi="Times New Roman"/>
                <w:w w:val="97"/>
                <w:sz w:val="26"/>
              </w:rPr>
              <w:t>«Об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утверждении</w:t>
            </w:r>
            <w:proofErr w:type="gramEnd"/>
          </w:p>
        </w:tc>
        <w:tc>
          <w:tcPr>
            <w:tcW w:w="2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перечня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медицинских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эпидемиологических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 w:rsidRPr="00FD4E26">
              <w:rPr>
                <w:rFonts w:ascii="Times New Roman" w:eastAsia="Times New Roman" w:hAnsi="Times New Roman"/>
                <w:w w:val="99"/>
                <w:sz w:val="26"/>
              </w:rPr>
              <w:t>показаний</w:t>
            </w:r>
          </w:p>
        </w:tc>
      </w:tr>
    </w:tbl>
    <w:p w:rsidR="00FD4E26" w:rsidRPr="00FD4E26" w:rsidRDefault="00FD4E26" w:rsidP="00FD4E26">
      <w:pPr>
        <w:spacing w:line="233" w:lineRule="auto"/>
        <w:ind w:right="20"/>
        <w:jc w:val="both"/>
        <w:rPr>
          <w:rFonts w:ascii="Times New Roman" w:eastAsia="Times New Roman" w:hAnsi="Times New Roman"/>
          <w:sz w:val="26"/>
        </w:rPr>
      </w:pPr>
      <w:bookmarkStart w:id="2" w:name="page6"/>
      <w:bookmarkEnd w:id="2"/>
      <w:r w:rsidRPr="00FD4E26">
        <w:rPr>
          <w:rFonts w:ascii="Times New Roman" w:eastAsia="Times New Roman" w:hAnsi="Times New Roman"/>
          <w:sz w:val="26"/>
        </w:rPr>
        <w:t>к размещению пациентов в маломестных палатах (боксах)», размещаются в маломестных палатах (боксах) с соблюдением федеральных санитарных правил.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4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Пациенты при нахождении на лечении в стационарных условиях обеспечиваются лечебным питанием.</w:t>
      </w:r>
    </w:p>
    <w:p w:rsidR="00FD4E26" w:rsidRPr="00FD4E26" w:rsidRDefault="00FD4E26" w:rsidP="00FD4E26">
      <w:pPr>
        <w:spacing w:line="15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Одному из родителей,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показаний.</w:t>
      </w:r>
    </w:p>
    <w:p w:rsidR="00FD4E26" w:rsidRP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помощь, пациенту предоставляются транспортные услуги с сопровождением медицинским работником такого пациента.</w:t>
      </w:r>
    </w:p>
    <w:p w:rsidR="00FD4E26" w:rsidRPr="00FD4E26" w:rsidRDefault="00FD4E26" w:rsidP="00FD4E26">
      <w:pPr>
        <w:spacing w:line="18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4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FD4E26" w:rsidRPr="00FD4E26" w:rsidRDefault="00FD4E26" w:rsidP="00FD4E26">
      <w:pPr>
        <w:spacing w:line="15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Для предоставления транспортных услуг пациенту необходимо заключение лечащего врача или специалиста-консультанта, или врачебной комиссии медицинской организации, оказывающей медицинскую помощь в стационарных условиях, о направлении пациента в другую медицинскую организацию.</w:t>
      </w:r>
    </w:p>
    <w:p w:rsidR="00FD4E26" w:rsidRPr="00FD4E26" w:rsidRDefault="00FD4E26" w:rsidP="00FD4E26">
      <w:pPr>
        <w:spacing w:line="15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Лечащий врач представляет заключение </w:t>
      </w:r>
      <w:proofErr w:type="gramStart"/>
      <w:r w:rsidRPr="00FD4E26">
        <w:rPr>
          <w:rFonts w:ascii="Times New Roman" w:eastAsia="Times New Roman" w:hAnsi="Times New Roman"/>
          <w:sz w:val="26"/>
        </w:rPr>
        <w:t>во врачебную комиссию медицинской организации в течение трех дней со дня установления у пациента наличия соответствующих медицинских показаний для проведения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диагностических исследований с целью транспортировки в другую медицинскую организацию, оказывающую медицинскую помощь.</w:t>
      </w:r>
    </w:p>
    <w:p w:rsidR="00FD4E26" w:rsidRP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Решение о медицинском сопровождении при транспортировке пациента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пациента при его транспортировке.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3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Транспортировка пациента из медицинской организации осуществляется транспортом медицинской организации.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Подготовка пациента к транспортировке проводится медицинским персоналом медицинской организации, в которой пациент находится на лечении в стационарных условиях.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6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При предоставлении первичной медико-санитарной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врача.</w:t>
      </w:r>
    </w:p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Скорая, в том числе скорая специализированная, медицинская помощь оказывается бесплатно государственными медицинскими организациями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3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</w:t>
      </w:r>
    </w:p>
    <w:p w:rsidR="00FD4E26" w:rsidRPr="00FD4E26" w:rsidRDefault="00FD4E26" w:rsidP="00FD4E26">
      <w:pPr>
        <w:spacing w:line="233" w:lineRule="auto"/>
        <w:ind w:firstLine="708"/>
        <w:jc w:val="both"/>
        <w:rPr>
          <w:rFonts w:ascii="Times New Roman" w:eastAsia="Times New Roman" w:hAnsi="Times New Roman"/>
          <w:sz w:val="26"/>
        </w:rPr>
        <w:sectPr w:rsidR="00FD4E26" w:rsidRPr="00FD4E26">
          <w:pgSz w:w="11900" w:h="16841"/>
          <w:pgMar w:top="830" w:right="840" w:bottom="1103" w:left="1700" w:header="0" w:footer="0" w:gutter="0"/>
          <w:cols w:space="0" w:equalWidth="0">
            <w:col w:w="9360"/>
          </w:cols>
          <w:docGrid w:linePitch="360"/>
        </w:sectPr>
      </w:pPr>
    </w:p>
    <w:p w:rsidR="00FD4E26" w:rsidRPr="00FD4E26" w:rsidRDefault="00FD4E26" w:rsidP="00FD4E26">
      <w:pPr>
        <w:spacing w:line="235" w:lineRule="auto"/>
        <w:jc w:val="both"/>
        <w:rPr>
          <w:rFonts w:ascii="Times New Roman" w:eastAsia="Times New Roman" w:hAnsi="Times New Roman"/>
          <w:sz w:val="26"/>
        </w:rPr>
      </w:pPr>
      <w:bookmarkStart w:id="3" w:name="page7"/>
      <w:bookmarkEnd w:id="3"/>
      <w:proofErr w:type="gramStart"/>
      <w:r w:rsidRPr="00FD4E26">
        <w:rPr>
          <w:rFonts w:ascii="Times New Roman" w:eastAsia="Times New Roman" w:hAnsi="Times New Roman"/>
          <w:sz w:val="26"/>
        </w:rPr>
        <w:lastRenderedPageBreak/>
        <w:t>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</w:t>
      </w:r>
      <w:proofErr w:type="gramEnd"/>
    </w:p>
    <w:p w:rsidR="00FD4E26" w:rsidRPr="00FD4E26" w:rsidRDefault="00FD4E26" w:rsidP="00FD4E26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5540"/>
        <w:gridCol w:w="880"/>
      </w:tblGrid>
      <w:tr w:rsidR="00FD4E26" w:rsidRPr="00FD4E26" w:rsidTr="00A07BCE">
        <w:trPr>
          <w:trHeight w:val="299"/>
        </w:trPr>
        <w:tc>
          <w:tcPr>
            <w:tcW w:w="29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 xml:space="preserve">состояниях,  женщин  </w:t>
            </w: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</w:p>
        </w:tc>
        <w:tc>
          <w:tcPr>
            <w:tcW w:w="55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период  беременности,  родов,  послеродовой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период</w:t>
            </w:r>
          </w:p>
        </w:tc>
      </w:tr>
      <w:tr w:rsidR="00FD4E26" w:rsidRPr="00FD4E26" w:rsidTr="00A07BCE">
        <w:trPr>
          <w:trHeight w:val="298"/>
        </w:trPr>
        <w:tc>
          <w:tcPr>
            <w:tcW w:w="29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  новорожденных,  лиц,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пострадавших  в  результате  чрезвычайных  ситуаций</w:t>
            </w:r>
          </w:p>
        </w:tc>
      </w:tr>
      <w:tr w:rsidR="00FD4E26" w:rsidRPr="00FD4E26" w:rsidTr="00A07BCE">
        <w:trPr>
          <w:trHeight w:val="300"/>
        </w:trPr>
        <w:tc>
          <w:tcPr>
            <w:tcW w:w="29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и стихийных бедствий).</w:t>
            </w:r>
          </w:p>
        </w:tc>
        <w:tc>
          <w:tcPr>
            <w:tcW w:w="55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E26" w:rsidRPr="00FD4E26" w:rsidTr="00A07BCE">
        <w:trPr>
          <w:trHeight w:val="298"/>
        </w:trPr>
        <w:tc>
          <w:tcPr>
            <w:tcW w:w="848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7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Медицинская  эвакуация  осуществляется  выездными  бригадами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скорой</w:t>
            </w:r>
          </w:p>
        </w:tc>
      </w:tr>
    </w:tbl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D4E26" w:rsidRPr="00FD4E26" w:rsidRDefault="00FD4E26" w:rsidP="00FD4E26">
      <w:pPr>
        <w:spacing w:line="20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Время </w:t>
      </w:r>
      <w:proofErr w:type="spellStart"/>
      <w:r w:rsidRPr="00FD4E26">
        <w:rPr>
          <w:rFonts w:ascii="Times New Roman" w:eastAsia="Times New Roman" w:hAnsi="Times New Roman"/>
          <w:sz w:val="26"/>
        </w:rPr>
        <w:t>доезда</w:t>
      </w:r>
      <w:proofErr w:type="spellEnd"/>
      <w:r w:rsidRPr="00FD4E26">
        <w:rPr>
          <w:rFonts w:ascii="Times New Roman" w:eastAsia="Times New Roman" w:hAnsi="Times New Roman"/>
          <w:sz w:val="26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FD4E26">
        <w:rPr>
          <w:rFonts w:ascii="Times New Roman" w:eastAsia="Times New Roman" w:hAnsi="Times New Roman"/>
          <w:sz w:val="26"/>
        </w:rPr>
        <w:t>обучение по оказанию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3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Оказание паллиативной медицинской помощи в стационарных условиях в плановой форме осуществляется в срок не более трех месяцев с момента выдачи</w:t>
      </w:r>
    </w:p>
    <w:p w:rsidR="00FD4E26" w:rsidRPr="00FD4E26" w:rsidRDefault="00FD4E26" w:rsidP="00FD4E26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1780"/>
        <w:gridCol w:w="1180"/>
        <w:gridCol w:w="1040"/>
      </w:tblGrid>
      <w:tr w:rsidR="00FD4E26" w:rsidRPr="00FD4E26" w:rsidTr="00A07BCE">
        <w:trPr>
          <w:trHeight w:val="299"/>
        </w:trPr>
        <w:tc>
          <w:tcPr>
            <w:tcW w:w="7140" w:type="dxa"/>
            <w:gridSpan w:val="2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лечащим врачом направления на госпитализацию.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E26" w:rsidRPr="00FD4E26" w:rsidTr="00A07BCE">
        <w:trPr>
          <w:trHeight w:val="298"/>
        </w:trPr>
        <w:tc>
          <w:tcPr>
            <w:tcW w:w="8320" w:type="dxa"/>
            <w:gridSpan w:val="3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296" w:lineRule="exact"/>
              <w:ind w:left="7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4. Медицинская помощь оказывается в следующих условиях: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E26" w:rsidRPr="00FD4E26" w:rsidTr="00A07BCE">
        <w:trPr>
          <w:trHeight w:val="300"/>
        </w:trPr>
        <w:tc>
          <w:tcPr>
            <w:tcW w:w="53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7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1) вне  медицинской  организации  (</w:t>
            </w: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по</w:t>
            </w:r>
            <w:proofErr w:type="gramEnd"/>
          </w:p>
        </w:tc>
        <w:tc>
          <w:tcPr>
            <w:tcW w:w="17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месту  вызова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бригады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скорой,</w:t>
            </w:r>
          </w:p>
        </w:tc>
      </w:tr>
      <w:tr w:rsidR="00FD4E26" w:rsidRPr="00FD4E26" w:rsidTr="00A07BCE">
        <w:trPr>
          <w:trHeight w:val="300"/>
        </w:trPr>
        <w:tc>
          <w:tcPr>
            <w:tcW w:w="53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 xml:space="preserve">в  том  числе  </w:t>
            </w: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скорой</w:t>
            </w:r>
            <w:proofErr w:type="gramEnd"/>
            <w:r w:rsidRPr="00FD4E26">
              <w:rPr>
                <w:rFonts w:ascii="Times New Roman" w:eastAsia="Times New Roman" w:hAnsi="Times New Roman"/>
                <w:sz w:val="26"/>
              </w:rPr>
              <w:t xml:space="preserve">  специализированной,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медицинской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помощи,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а  также</w:t>
            </w:r>
          </w:p>
        </w:tc>
      </w:tr>
    </w:tbl>
    <w:p w:rsidR="00FD4E26" w:rsidRPr="00FD4E26" w:rsidRDefault="00FD4E26" w:rsidP="00FD4E26">
      <w:pPr>
        <w:numPr>
          <w:ilvl w:val="0"/>
          <w:numId w:val="1"/>
        </w:numPr>
        <w:tabs>
          <w:tab w:val="left" w:pos="180"/>
        </w:tabs>
        <w:spacing w:line="238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транспортном </w:t>
      </w:r>
      <w:proofErr w:type="gramStart"/>
      <w:r w:rsidRPr="00FD4E26">
        <w:rPr>
          <w:rFonts w:ascii="Times New Roman" w:eastAsia="Times New Roman" w:hAnsi="Times New Roman"/>
          <w:sz w:val="26"/>
        </w:rPr>
        <w:t>средстве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при медицинской эвакуации);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1"/>
          <w:numId w:val="1"/>
        </w:numPr>
        <w:tabs>
          <w:tab w:val="left" w:pos="989"/>
        </w:tabs>
        <w:spacing w:line="235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1"/>
          <w:numId w:val="1"/>
        </w:numPr>
        <w:tabs>
          <w:tab w:val="left" w:pos="989"/>
        </w:tabs>
        <w:spacing w:line="236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1"/>
          <w:numId w:val="1"/>
        </w:numPr>
        <w:tabs>
          <w:tab w:val="left" w:pos="989"/>
        </w:tabs>
        <w:spacing w:line="234" w:lineRule="auto"/>
        <w:ind w:right="20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стационарно (в условиях, обеспечивающих круглосуточное медицинское наблюдение и лечение).</w:t>
      </w:r>
    </w:p>
    <w:p w:rsidR="00FD4E26" w:rsidRPr="00FD4E26" w:rsidRDefault="00FD4E26" w:rsidP="00FD4E26">
      <w:pPr>
        <w:spacing w:line="14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5. 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здоровья, действующими на базе областных государственных учреждений здравоохранения Томской области.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В рамках Программы в соответствии с законодательством Российской Федерации осуществляются следующие мероприятия по профилактике заболеваний и формированию здорового образа жизни:</w:t>
      </w:r>
    </w:p>
    <w:p w:rsidR="00FD4E26" w:rsidRPr="00FD4E26" w:rsidRDefault="00FD4E26" w:rsidP="00FD4E26">
      <w:pPr>
        <w:spacing w:line="4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1"/>
          <w:numId w:val="2"/>
        </w:numPr>
        <w:tabs>
          <w:tab w:val="left" w:pos="1000"/>
        </w:tabs>
        <w:spacing w:line="0" w:lineRule="atLeast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проведение  профилактических  прививок,  включенных  </w:t>
      </w:r>
      <w:proofErr w:type="gramStart"/>
      <w:r w:rsidRPr="00FD4E26">
        <w:rPr>
          <w:rFonts w:ascii="Times New Roman" w:eastAsia="Times New Roman" w:hAnsi="Times New Roman"/>
          <w:sz w:val="26"/>
        </w:rPr>
        <w:t>в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 национальный</w:t>
      </w:r>
    </w:p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Pr="00FD4E26" w:rsidRDefault="00202AED" w:rsidP="00FD4E26">
      <w:pPr>
        <w:spacing w:line="233" w:lineRule="auto"/>
        <w:rPr>
          <w:rFonts w:ascii="Times New Roman" w:eastAsia="Times New Roman" w:hAnsi="Times New Roman"/>
          <w:sz w:val="26"/>
        </w:rPr>
      </w:pPr>
      <w:hyperlink r:id="rId13" w:history="1">
        <w:r w:rsidR="00FD4E26" w:rsidRPr="00FD4E26">
          <w:rPr>
            <w:rFonts w:ascii="Times New Roman" w:eastAsia="Times New Roman" w:hAnsi="Times New Roman"/>
            <w:sz w:val="26"/>
          </w:rPr>
          <w:t xml:space="preserve">календарь </w:t>
        </w:r>
      </w:hyperlink>
      <w:r w:rsidR="00FD4E26" w:rsidRPr="00FD4E26">
        <w:rPr>
          <w:rFonts w:ascii="Times New Roman" w:eastAsia="Times New Roman" w:hAnsi="Times New Roman"/>
          <w:sz w:val="26"/>
        </w:rPr>
        <w:t>профилактических прививок, профилактических прививок по эпидемическим показаниям в медицинских организациях Томской области;</w:t>
      </w:r>
    </w:p>
    <w:p w:rsidR="00FD4E26" w:rsidRPr="00FD4E26" w:rsidRDefault="00FD4E26" w:rsidP="00FD4E26">
      <w:pPr>
        <w:spacing w:line="233" w:lineRule="auto"/>
        <w:rPr>
          <w:rFonts w:ascii="Times New Roman" w:eastAsia="Times New Roman" w:hAnsi="Times New Roman"/>
          <w:sz w:val="26"/>
        </w:rPr>
        <w:sectPr w:rsidR="00FD4E26" w:rsidRPr="00FD4E26">
          <w:pgSz w:w="11900" w:h="16841"/>
          <w:pgMar w:top="830" w:right="840" w:bottom="1103" w:left="1700" w:header="0" w:footer="0" w:gutter="0"/>
          <w:cols w:space="0" w:equalWidth="0">
            <w:col w:w="9360"/>
          </w:cols>
          <w:docGrid w:linePitch="360"/>
        </w:sectPr>
      </w:pPr>
    </w:p>
    <w:p w:rsidR="00FD4E26" w:rsidRPr="00FD4E26" w:rsidRDefault="00FD4E26" w:rsidP="00FD4E26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</w:p>
    <w:p w:rsidR="00FD4E26" w:rsidRPr="00FD4E26" w:rsidRDefault="00FD4E26" w:rsidP="00FD4E26">
      <w:pPr>
        <w:spacing w:line="318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2) диспансерное наблюдение граждан, страдающих социально значимыми заболеваниями, и граждан, страдающих заболеваниями, представляющими опасность для окружающих, а также граждан с хроническими заболеваниями;</w:t>
      </w:r>
    </w:p>
    <w:p w:rsidR="00FD4E26" w:rsidRPr="00FD4E26" w:rsidRDefault="00FD4E26" w:rsidP="00FD4E26">
      <w:pPr>
        <w:spacing w:line="4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tabs>
          <w:tab w:val="left" w:pos="2920"/>
          <w:tab w:val="left" w:pos="4700"/>
          <w:tab w:val="left" w:pos="6020"/>
          <w:tab w:val="left" w:pos="6580"/>
          <w:tab w:val="left" w:pos="7780"/>
        </w:tabs>
        <w:spacing w:line="0" w:lineRule="atLeast"/>
        <w:ind w:left="720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3) диспансерное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наблюдение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женщин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в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период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беременности</w:t>
      </w:r>
    </w:p>
    <w:p w:rsidR="00FD4E26" w:rsidRPr="00FD4E26" w:rsidRDefault="00FD4E26" w:rsidP="00FD4E26">
      <w:pPr>
        <w:numPr>
          <w:ilvl w:val="0"/>
          <w:numId w:val="3"/>
        </w:numPr>
        <w:tabs>
          <w:tab w:val="left" w:pos="200"/>
        </w:tabs>
        <w:spacing w:line="238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послеродовой период;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1"/>
          <w:numId w:val="3"/>
        </w:numPr>
        <w:tabs>
          <w:tab w:val="left" w:pos="989"/>
        </w:tabs>
        <w:spacing w:line="233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диспансерное наблюдение здоровых детей, детей с хроническими заболеваниями и детей-инвалидов;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1"/>
          <w:numId w:val="3"/>
        </w:numPr>
        <w:tabs>
          <w:tab w:val="left" w:pos="989"/>
        </w:tabs>
        <w:spacing w:line="233" w:lineRule="auto"/>
        <w:ind w:right="20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профилактические осмотры несовершеннолетних, в том числе перед поступлением их в образовательные организации и в период обучения в них;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1"/>
          <w:numId w:val="3"/>
        </w:numPr>
        <w:tabs>
          <w:tab w:val="left" w:pos="989"/>
        </w:tabs>
        <w:spacing w:line="234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профилактические мероприятия в целях выявления туберкулеза, сахарного диабета, артериальной гипертензии, злокачественных новообразований;</w:t>
      </w:r>
    </w:p>
    <w:p w:rsidR="00FD4E26" w:rsidRPr="00FD4E26" w:rsidRDefault="00FD4E26" w:rsidP="00FD4E26">
      <w:pPr>
        <w:tabs>
          <w:tab w:val="left" w:pos="2580"/>
          <w:tab w:val="left" w:pos="4280"/>
          <w:tab w:val="left" w:pos="4680"/>
          <w:tab w:val="left" w:pos="5220"/>
          <w:tab w:val="left" w:pos="5520"/>
          <w:tab w:val="left" w:pos="6240"/>
          <w:tab w:val="left" w:pos="7980"/>
        </w:tabs>
        <w:spacing w:line="0" w:lineRule="atLeast"/>
        <w:ind w:left="720"/>
        <w:rPr>
          <w:rFonts w:ascii="Times New Roman" w:eastAsia="Times New Roman" w:hAnsi="Times New Roman"/>
          <w:sz w:val="25"/>
        </w:rPr>
      </w:pPr>
      <w:r w:rsidRPr="00FD4E26">
        <w:rPr>
          <w:rFonts w:ascii="Times New Roman" w:eastAsia="Times New Roman" w:hAnsi="Times New Roman"/>
          <w:sz w:val="26"/>
        </w:rPr>
        <w:t>7) комплексное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обследование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(1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раз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в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год),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6"/>
        </w:rPr>
        <w:t>динамическое</w:t>
      </w:r>
      <w:r w:rsidRPr="00FD4E26">
        <w:rPr>
          <w:rFonts w:ascii="Times New Roman" w:eastAsia="Times New Roman" w:hAnsi="Times New Roman"/>
        </w:rPr>
        <w:tab/>
      </w:r>
      <w:r w:rsidRPr="00FD4E26">
        <w:rPr>
          <w:rFonts w:ascii="Times New Roman" w:eastAsia="Times New Roman" w:hAnsi="Times New Roman"/>
          <w:sz w:val="25"/>
        </w:rPr>
        <w:t>наблюдение</w:t>
      </w:r>
    </w:p>
    <w:p w:rsidR="00FD4E26" w:rsidRPr="00FD4E26" w:rsidRDefault="00FD4E26" w:rsidP="00FD4E26">
      <w:pPr>
        <w:spacing w:line="1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numPr>
          <w:ilvl w:val="0"/>
          <w:numId w:val="4"/>
        </w:numPr>
        <w:tabs>
          <w:tab w:val="left" w:pos="180"/>
        </w:tabs>
        <w:spacing w:line="0" w:lineRule="atLeast"/>
        <w:jc w:val="both"/>
        <w:rPr>
          <w:rFonts w:ascii="Times New Roman" w:eastAsia="Times New Roman" w:hAnsi="Times New Roman"/>
          <w:sz w:val="26"/>
        </w:rPr>
      </w:pPr>
      <w:proofErr w:type="gramStart"/>
      <w:r w:rsidRPr="00FD4E26">
        <w:rPr>
          <w:rFonts w:ascii="Times New Roman" w:eastAsia="Times New Roman" w:hAnsi="Times New Roman"/>
          <w:sz w:val="26"/>
        </w:rPr>
        <w:t>центрах</w:t>
      </w:r>
      <w:proofErr w:type="gramEnd"/>
      <w:r w:rsidRPr="00FD4E26">
        <w:rPr>
          <w:rFonts w:ascii="Times New Roman" w:eastAsia="Times New Roman" w:hAnsi="Times New Roman"/>
          <w:sz w:val="26"/>
        </w:rPr>
        <w:t xml:space="preserve"> здоровья;</w:t>
      </w:r>
    </w:p>
    <w:p w:rsidR="00FD4E26" w:rsidRPr="00FD4E26" w:rsidRDefault="00FD4E26" w:rsidP="00FD4E26">
      <w:pPr>
        <w:spacing w:line="13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numPr>
          <w:ilvl w:val="1"/>
          <w:numId w:val="4"/>
        </w:numPr>
        <w:tabs>
          <w:tab w:val="left" w:pos="989"/>
        </w:tabs>
        <w:spacing w:line="237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 xml:space="preserve">пропаганда здорового образа жизни, включая вопросы рационального питания, увеличения двигательной активности, предупреждения потребления </w:t>
      </w:r>
      <w:proofErr w:type="spellStart"/>
      <w:r w:rsidRPr="00FD4E26">
        <w:rPr>
          <w:rFonts w:ascii="Times New Roman" w:eastAsia="Times New Roman" w:hAnsi="Times New Roman"/>
          <w:sz w:val="26"/>
        </w:rPr>
        <w:t>психоактивных</w:t>
      </w:r>
      <w:proofErr w:type="spellEnd"/>
      <w:r w:rsidRPr="00FD4E26">
        <w:rPr>
          <w:rFonts w:ascii="Times New Roman" w:eastAsia="Times New Roman" w:hAnsi="Times New Roman"/>
          <w:sz w:val="26"/>
        </w:rPr>
        <w:t xml:space="preserve"> веществ, в том числе алкоголя, табака, наркотических веществ, оказание медицинской помощи по отказу от курения и злоупотребления алкоголем.</w:t>
      </w:r>
    </w:p>
    <w:p w:rsidR="00FD4E26" w:rsidRPr="00FD4E26" w:rsidRDefault="00FD4E26" w:rsidP="00FD4E26">
      <w:pPr>
        <w:spacing w:line="16" w:lineRule="exact"/>
        <w:rPr>
          <w:rFonts w:ascii="Times New Roman" w:eastAsia="Times New Roman" w:hAnsi="Times New Roman"/>
          <w:sz w:val="26"/>
        </w:rPr>
      </w:pPr>
    </w:p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6. Диспансеризация отдельных категорий граждан, включая взрослое население в возрасте 18 лет и старше (работающих и неработающих граждан), обучающихся в образовательных организациях по очной форме, пребывающих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8" w:lineRule="auto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проводится в соответствии с порядками, утверждаемыми Министерством здравоохранения Российской Федерации.</w:t>
      </w:r>
    </w:p>
    <w:p w:rsidR="00FD4E26" w:rsidRP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Диспансеризация в рамках реализации Программы включает в себя комплекс мероприятий, осуществляемых в отношении определенных групп населения в соответствии с законодательством Российской Федерации.</w:t>
      </w:r>
    </w:p>
    <w:p w:rsidR="00FD4E26" w:rsidRPr="00FD4E26" w:rsidRDefault="00FD4E26" w:rsidP="00FD4E26">
      <w:pPr>
        <w:spacing w:line="2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0" w:lineRule="atLeast"/>
        <w:ind w:left="720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Диспансеризация населения проводится один раз в три года, за исключением</w:t>
      </w:r>
    </w:p>
    <w:p w:rsidR="00FD4E26" w:rsidRPr="00FD4E26" w:rsidRDefault="00FD4E26" w:rsidP="00FD4E26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5660"/>
        <w:gridCol w:w="900"/>
        <w:gridCol w:w="1480"/>
      </w:tblGrid>
      <w:tr w:rsidR="00FD4E26" w:rsidRPr="00FD4E26" w:rsidTr="00A07BCE">
        <w:trPr>
          <w:trHeight w:val="299"/>
        </w:trPr>
        <w:tc>
          <w:tcPr>
            <w:tcW w:w="13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отдельных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категорий  граждан,  включая  детей-сирот  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детей,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 w:rsidRPr="00FD4E26">
              <w:rPr>
                <w:rFonts w:ascii="Times New Roman" w:eastAsia="Times New Roman" w:hAnsi="Times New Roman"/>
                <w:w w:val="99"/>
                <w:sz w:val="26"/>
              </w:rPr>
              <w:t>находящихся</w:t>
            </w:r>
          </w:p>
        </w:tc>
      </w:tr>
      <w:tr w:rsidR="00FD4E26" w:rsidRPr="00FD4E26" w:rsidTr="00A07BCE">
        <w:trPr>
          <w:trHeight w:val="301"/>
        </w:trPr>
        <w:tc>
          <w:tcPr>
            <w:tcW w:w="132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в  трудной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 w:rsidRPr="00FD4E26">
              <w:rPr>
                <w:rFonts w:ascii="Times New Roman" w:eastAsia="Times New Roman" w:hAnsi="Times New Roman"/>
                <w:sz w:val="26"/>
              </w:rPr>
              <w:t>жизненной  ситуации,  а  также  детей-сирот  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ind w:left="200"/>
              <w:rPr>
                <w:rFonts w:ascii="Times New Roman" w:eastAsia="Times New Roman" w:hAnsi="Times New Roman"/>
                <w:w w:val="99"/>
                <w:sz w:val="26"/>
              </w:rPr>
            </w:pPr>
            <w:r w:rsidRPr="00FD4E26">
              <w:rPr>
                <w:rFonts w:ascii="Times New Roman" w:eastAsia="Times New Roman" w:hAnsi="Times New Roman"/>
                <w:w w:val="99"/>
                <w:sz w:val="26"/>
              </w:rPr>
              <w:t>детей,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D4E26" w:rsidRPr="00FD4E26" w:rsidRDefault="00FD4E26" w:rsidP="00FD4E2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FD4E26">
              <w:rPr>
                <w:rFonts w:ascii="Times New Roman" w:eastAsia="Times New Roman" w:hAnsi="Times New Roman"/>
                <w:sz w:val="26"/>
              </w:rPr>
              <w:t>оставшихся</w:t>
            </w:r>
            <w:proofErr w:type="gramEnd"/>
          </w:p>
        </w:tc>
      </w:tr>
    </w:tbl>
    <w:p w:rsidR="00FD4E26" w:rsidRP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5" w:lineRule="auto"/>
        <w:jc w:val="both"/>
        <w:rPr>
          <w:rFonts w:ascii="Times New Roman" w:eastAsia="Times New Roman" w:hAnsi="Times New Roman"/>
          <w:sz w:val="26"/>
        </w:rPr>
      </w:pPr>
      <w:proofErr w:type="gramStart"/>
      <w:r w:rsidRPr="00FD4E26">
        <w:rPr>
          <w:rFonts w:ascii="Times New Roman" w:eastAsia="Times New Roman" w:hAnsi="Times New Roman"/>
          <w:sz w:val="26"/>
        </w:rPr>
        <w:t>без попечения родителей, в том числе усыновленных (удочеренных), принятых под опеку (попечительство) в приемную или патронатную семью, которые проходят диспансеризацию ежегодно.</w:t>
      </w:r>
      <w:proofErr w:type="gramEnd"/>
    </w:p>
    <w:p w:rsidR="00FD4E26" w:rsidRP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При отсутствии в медицинской организации врачей-специалистов для прохождения диспансеризации населения, в том числе детского, консультация врачей-специалистов проводится с привлечением других медицинских работников в порядке, установленном федеральным законодательством.</w:t>
      </w:r>
    </w:p>
    <w:p w:rsidR="00FD4E26" w:rsidRP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При отсутствии возможности проведения лабораторных и функциональных исследований в медицинской организации для проведения диспансеризации населения, в том числе детского, указанные исследования проводятся в другой медицинской организации в порядке, установленном федеральным законодательством.</w:t>
      </w:r>
    </w:p>
    <w:p w:rsidR="00FD4E26" w:rsidRP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Pr="00FD4E26" w:rsidRDefault="00FD4E26" w:rsidP="00FD4E26">
      <w:pPr>
        <w:spacing w:line="234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D4E26">
        <w:rPr>
          <w:rFonts w:ascii="Times New Roman" w:eastAsia="Times New Roman" w:hAnsi="Times New Roman"/>
          <w:sz w:val="26"/>
        </w:rPr>
        <w:t>Организацию проведения диспансеризации на территории Томской области осуществляет Департамент здравоохранения Томской области.</w:t>
      </w:r>
    </w:p>
    <w:p w:rsidR="00FD4E26" w:rsidRDefault="00FD4E26"/>
    <w:p w:rsidR="00FD4E26" w:rsidRDefault="00FD4E26"/>
    <w:p w:rsidR="00FD4E26" w:rsidRDefault="00FD4E26"/>
    <w:p w:rsidR="00FD4E26" w:rsidRDefault="00FD4E2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1780"/>
        <w:gridCol w:w="1180"/>
        <w:gridCol w:w="1040"/>
      </w:tblGrid>
      <w:tr w:rsidR="00FD4E26" w:rsidTr="00A07BCE">
        <w:trPr>
          <w:trHeight w:val="298"/>
        </w:trPr>
        <w:tc>
          <w:tcPr>
            <w:tcW w:w="8320" w:type="dxa"/>
            <w:gridSpan w:val="3"/>
            <w:shd w:val="clear" w:color="auto" w:fill="auto"/>
            <w:vAlign w:val="bottom"/>
          </w:tcPr>
          <w:p w:rsidR="00FD4E26" w:rsidRDefault="00FD4E26" w:rsidP="00A07BCE">
            <w:pPr>
              <w:spacing w:line="296" w:lineRule="exact"/>
              <w:ind w:left="7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4. Медицинская помощь оказывается в следующих условиях: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E26" w:rsidTr="00A07BCE">
        <w:trPr>
          <w:trHeight w:val="300"/>
        </w:trPr>
        <w:tc>
          <w:tcPr>
            <w:tcW w:w="536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ind w:left="7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1) вне  медицинской  организации  (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по</w:t>
            </w:r>
            <w:proofErr w:type="gramEnd"/>
          </w:p>
        </w:tc>
        <w:tc>
          <w:tcPr>
            <w:tcW w:w="178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месту  вызова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бригады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скорой,</w:t>
            </w:r>
          </w:p>
        </w:tc>
      </w:tr>
      <w:tr w:rsidR="00FD4E26" w:rsidTr="00A07BCE">
        <w:trPr>
          <w:trHeight w:val="300"/>
        </w:trPr>
        <w:tc>
          <w:tcPr>
            <w:tcW w:w="536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  том  числе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скорой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специализированной,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медицинской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помощи,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  также</w:t>
            </w:r>
          </w:p>
        </w:tc>
      </w:tr>
    </w:tbl>
    <w:p w:rsidR="00FD4E26" w:rsidRDefault="00FD4E26" w:rsidP="00FD4E26">
      <w:pPr>
        <w:numPr>
          <w:ilvl w:val="0"/>
          <w:numId w:val="1"/>
        </w:numPr>
        <w:tabs>
          <w:tab w:val="left" w:pos="180"/>
        </w:tabs>
        <w:spacing w:line="238" w:lineRule="auto"/>
        <w:ind w:left="180" w:hanging="17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транспортном </w:t>
      </w:r>
      <w:proofErr w:type="gramStart"/>
      <w:r>
        <w:rPr>
          <w:rFonts w:ascii="Times New Roman" w:eastAsia="Times New Roman" w:hAnsi="Times New Roman"/>
          <w:sz w:val="26"/>
        </w:rPr>
        <w:t>средстве</w:t>
      </w:r>
      <w:proofErr w:type="gramEnd"/>
      <w:r>
        <w:rPr>
          <w:rFonts w:ascii="Times New Roman" w:eastAsia="Times New Roman" w:hAnsi="Times New Roman"/>
          <w:sz w:val="26"/>
        </w:rPr>
        <w:t xml:space="preserve"> при медицинской эвакуации);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1"/>
          <w:numId w:val="1"/>
        </w:numPr>
        <w:tabs>
          <w:tab w:val="left" w:pos="989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D4E26" w:rsidRDefault="00FD4E26" w:rsidP="00FD4E26">
      <w:pPr>
        <w:spacing w:line="16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1"/>
          <w:numId w:val="1"/>
        </w:numPr>
        <w:tabs>
          <w:tab w:val="left" w:pos="989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D4E26" w:rsidRDefault="00FD4E26" w:rsidP="00FD4E26">
      <w:pPr>
        <w:spacing w:line="16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1"/>
          <w:numId w:val="1"/>
        </w:numPr>
        <w:tabs>
          <w:tab w:val="left" w:pos="989"/>
        </w:tabs>
        <w:spacing w:line="234" w:lineRule="auto"/>
        <w:ind w:right="20"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стационарно (в условиях, обеспечивающих круглосуточное медицинское наблюдение и лечение).</w:t>
      </w:r>
    </w:p>
    <w:p w:rsidR="00FD4E26" w:rsidRDefault="00FD4E26" w:rsidP="00FD4E26">
      <w:pPr>
        <w:spacing w:line="14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 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здоровья, действующими на базе областных государственных учреждений здравоохранения Томской области.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 рамках Программы в соответствии с законодательством Российской Федерации осуществляются следующие мероприятия по профилактике заболеваний и формированию здорового образа жизни:</w:t>
      </w:r>
    </w:p>
    <w:p w:rsidR="00FD4E26" w:rsidRDefault="00FD4E26" w:rsidP="00FD4E26">
      <w:pPr>
        <w:spacing w:line="4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29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проведение  профилактических  прививок,  включенных  </w:t>
      </w:r>
      <w:proofErr w:type="gramStart"/>
      <w:r>
        <w:rPr>
          <w:rFonts w:ascii="Times New Roman" w:eastAsia="Times New Roman" w:hAnsi="Times New Roman"/>
          <w:sz w:val="26"/>
        </w:rPr>
        <w:t>в</w:t>
      </w:r>
      <w:proofErr w:type="gramEnd"/>
      <w:r>
        <w:rPr>
          <w:rFonts w:ascii="Times New Roman" w:eastAsia="Times New Roman" w:hAnsi="Times New Roman"/>
          <w:sz w:val="26"/>
        </w:rPr>
        <w:t xml:space="preserve">  национальный</w:t>
      </w:r>
    </w:p>
    <w:p w:rsid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Default="00202AED" w:rsidP="00FD4E26">
      <w:pPr>
        <w:spacing w:line="233" w:lineRule="auto"/>
        <w:rPr>
          <w:rFonts w:ascii="Times New Roman" w:eastAsia="Times New Roman" w:hAnsi="Times New Roman"/>
          <w:sz w:val="26"/>
        </w:rPr>
      </w:pPr>
      <w:hyperlink r:id="rId14" w:history="1">
        <w:r w:rsidR="00FD4E26">
          <w:rPr>
            <w:rFonts w:ascii="Times New Roman" w:eastAsia="Times New Roman" w:hAnsi="Times New Roman"/>
            <w:sz w:val="26"/>
          </w:rPr>
          <w:t xml:space="preserve">календарь </w:t>
        </w:r>
      </w:hyperlink>
      <w:r w:rsidR="00FD4E26">
        <w:rPr>
          <w:rFonts w:ascii="Times New Roman" w:eastAsia="Times New Roman" w:hAnsi="Times New Roman"/>
          <w:sz w:val="26"/>
        </w:rPr>
        <w:t>профилактических прививок, профилактических прививок по эпидемическим показаниям в медицинских организациях Томской области;</w:t>
      </w:r>
    </w:p>
    <w:p w:rsid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bookmarkStart w:id="4" w:name="page8"/>
      <w:bookmarkEnd w:id="4"/>
      <w:r>
        <w:rPr>
          <w:rFonts w:ascii="Times New Roman" w:eastAsia="Times New Roman" w:hAnsi="Times New Roman"/>
          <w:sz w:val="26"/>
        </w:rPr>
        <w:t>2) диспансерное наблюдение граждан, страдающих социально значимыми заболеваниями, и граждан, страдающих заболеваниями, представляющими опасность для окружающих, а также граждан с хроническими заболеваниями;</w:t>
      </w:r>
    </w:p>
    <w:p w:rsidR="00FD4E26" w:rsidRDefault="00FD4E26" w:rsidP="00FD4E26">
      <w:pPr>
        <w:spacing w:line="4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tabs>
          <w:tab w:val="left" w:pos="2920"/>
          <w:tab w:val="left" w:pos="4700"/>
          <w:tab w:val="left" w:pos="6020"/>
          <w:tab w:val="left" w:pos="6580"/>
          <w:tab w:val="left" w:pos="7780"/>
        </w:tabs>
        <w:spacing w:line="0" w:lineRule="atLeast"/>
        <w:ind w:left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3) диспансерное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наблюдение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женщин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период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беременности</w:t>
      </w:r>
    </w:p>
    <w:p w:rsidR="00FD4E26" w:rsidRDefault="00FD4E26" w:rsidP="00FD4E26">
      <w:pPr>
        <w:numPr>
          <w:ilvl w:val="0"/>
          <w:numId w:val="3"/>
        </w:numPr>
        <w:tabs>
          <w:tab w:val="left" w:pos="200"/>
        </w:tabs>
        <w:spacing w:line="238" w:lineRule="auto"/>
        <w:ind w:left="200" w:hanging="19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послеродовой период;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1"/>
          <w:numId w:val="3"/>
        </w:numPr>
        <w:tabs>
          <w:tab w:val="left" w:pos="989"/>
        </w:tabs>
        <w:spacing w:line="233" w:lineRule="auto"/>
        <w:ind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диспансерное наблюдение здоровых детей, детей с хроническими заболеваниями и детей-инвалидов;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1"/>
          <w:numId w:val="3"/>
        </w:numPr>
        <w:tabs>
          <w:tab w:val="left" w:pos="989"/>
        </w:tabs>
        <w:spacing w:line="233" w:lineRule="auto"/>
        <w:ind w:right="20"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профилактические осмотры несовершеннолетних, в том числе перед поступлением их в образовательные организации и в период обучения в них;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1"/>
          <w:numId w:val="3"/>
        </w:numPr>
        <w:tabs>
          <w:tab w:val="left" w:pos="989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профилактические мероприятия в целях выявления туберкулеза, сахарного диабета, артериальной гипертензии, злокачественных новообразований;</w:t>
      </w:r>
    </w:p>
    <w:p w:rsidR="00FD4E26" w:rsidRDefault="00FD4E26" w:rsidP="00FD4E26">
      <w:pPr>
        <w:tabs>
          <w:tab w:val="left" w:pos="2580"/>
          <w:tab w:val="left" w:pos="4280"/>
          <w:tab w:val="left" w:pos="4680"/>
          <w:tab w:val="left" w:pos="5220"/>
          <w:tab w:val="left" w:pos="5520"/>
          <w:tab w:val="left" w:pos="6240"/>
          <w:tab w:val="left" w:pos="7980"/>
        </w:tabs>
        <w:spacing w:line="0" w:lineRule="atLeast"/>
        <w:ind w:left="7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7) комплексное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обследование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(1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раз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год),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динамическое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наблюдение</w:t>
      </w:r>
    </w:p>
    <w:p w:rsidR="00FD4E26" w:rsidRDefault="00FD4E26" w:rsidP="00FD4E26">
      <w:pPr>
        <w:spacing w:line="1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numPr>
          <w:ilvl w:val="0"/>
          <w:numId w:val="4"/>
        </w:numPr>
        <w:tabs>
          <w:tab w:val="left" w:pos="180"/>
        </w:tabs>
        <w:spacing w:line="0" w:lineRule="atLeast"/>
        <w:ind w:left="180" w:hanging="178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центрах</w:t>
      </w:r>
      <w:proofErr w:type="gramEnd"/>
      <w:r>
        <w:rPr>
          <w:rFonts w:ascii="Times New Roman" w:eastAsia="Times New Roman" w:hAnsi="Times New Roman"/>
          <w:sz w:val="26"/>
        </w:rPr>
        <w:t xml:space="preserve"> здоровья;</w:t>
      </w:r>
    </w:p>
    <w:p w:rsidR="00FD4E26" w:rsidRDefault="00FD4E26" w:rsidP="00FD4E26">
      <w:pPr>
        <w:spacing w:line="13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1"/>
          <w:numId w:val="4"/>
        </w:numPr>
        <w:tabs>
          <w:tab w:val="left" w:pos="989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пропаганда здорового образа жизни, включая вопросы рационального питания, увеличения двигательной активности, предупреждения потребления </w:t>
      </w:r>
      <w:proofErr w:type="spellStart"/>
      <w:r>
        <w:rPr>
          <w:rFonts w:ascii="Times New Roman" w:eastAsia="Times New Roman" w:hAnsi="Times New Roman"/>
          <w:sz w:val="26"/>
        </w:rPr>
        <w:t>психоактивных</w:t>
      </w:r>
      <w:proofErr w:type="spellEnd"/>
      <w:r>
        <w:rPr>
          <w:rFonts w:ascii="Times New Roman" w:eastAsia="Times New Roman" w:hAnsi="Times New Roman"/>
          <w:sz w:val="26"/>
        </w:rPr>
        <w:t xml:space="preserve"> веществ, в том числе алкоголя, табака, наркотических веществ, оказание медицинской помощи по отказу от курения и злоупотребления алкоголем.</w:t>
      </w:r>
    </w:p>
    <w:p w:rsidR="00FD4E26" w:rsidRDefault="00FD4E26" w:rsidP="00FD4E26">
      <w:pPr>
        <w:spacing w:line="16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6. Диспансеризация отдельных категорий граждан, включая взрослое население в возрасте 18 лет и старше (работающих и неработающих граждан), обучающихся в образовательных организациях по очной форме, пребывающих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проводится в соответствии с порядками, утверждаемыми Министерством здравоохранения Российской Федерации.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Диспансеризация в рамках реализации Программы включает в себя комплекс мероприятий, осуществляемых в отношении определенных групп населения в соответствии с законодательством Российской Федерации.</w:t>
      </w:r>
    </w:p>
    <w:p w:rsidR="00FD4E26" w:rsidRDefault="00FD4E26" w:rsidP="00FD4E26">
      <w:pPr>
        <w:spacing w:line="2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0" w:lineRule="atLeast"/>
        <w:ind w:left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Диспансеризация населения проводится один раз в три года, за исключением</w:t>
      </w:r>
    </w:p>
    <w:p w:rsidR="00FD4E26" w:rsidRDefault="00FD4E26" w:rsidP="00FD4E26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5660"/>
        <w:gridCol w:w="900"/>
        <w:gridCol w:w="1480"/>
      </w:tblGrid>
      <w:tr w:rsidR="00FD4E26" w:rsidTr="00A07BCE">
        <w:trPr>
          <w:trHeight w:val="299"/>
        </w:trPr>
        <w:tc>
          <w:tcPr>
            <w:tcW w:w="132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отдельных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категорий  граждан,  включая  детей-сирот  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детей,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находящихся</w:t>
            </w:r>
          </w:p>
        </w:tc>
      </w:tr>
      <w:tr w:rsidR="00FD4E26" w:rsidTr="00A07BCE">
        <w:trPr>
          <w:trHeight w:val="301"/>
        </w:trPr>
        <w:tc>
          <w:tcPr>
            <w:tcW w:w="132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 трудной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жизненной  ситуации,  а  также  детей-сирот  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ind w:left="2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детей,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оставшихся</w:t>
            </w:r>
            <w:proofErr w:type="gramEnd"/>
          </w:p>
        </w:tc>
      </w:tr>
    </w:tbl>
    <w:p w:rsid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5" w:lineRule="auto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без попечения родителей, в том числе усыновленных (удочеренных), принятых под опеку (попечительство) в приемную или патронатную семью, которые проходят диспансеризацию ежегодно.</w:t>
      </w:r>
      <w:proofErr w:type="gramEnd"/>
    </w:p>
    <w:p w:rsid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отсутствии в медицинской организации врачей-специалистов для прохождения диспансеризации населения, в том числе детского, консультация врачей-специалистов проводится с привлечением других медицинских работников в порядке, установленном федеральным законодательством.</w:t>
      </w:r>
    </w:p>
    <w:p w:rsid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отсутствии возможности проведения лабораторных и функциональных исследований в медицинской организации для проведения диспансеризации населения, в том числе детского, указанные исследования проводятся в другой медицинской организации в порядке, установленном федеральным законодательством.</w:t>
      </w:r>
    </w:p>
    <w:p w:rsid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4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Организацию проведения диспансеризации на территории Томской области осуществляет Департамент здравоохранения Томской области.</w:t>
      </w:r>
    </w:p>
    <w:p w:rsidR="00FD4E26" w:rsidRDefault="00FD4E26" w:rsidP="00FD4E26">
      <w:pPr>
        <w:spacing w:line="239" w:lineRule="auto"/>
        <w:ind w:left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7. Медицинская помощь оказывается в следующих формах:</w:t>
      </w:r>
    </w:p>
    <w:p w:rsid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bookmarkStart w:id="5" w:name="page9"/>
      <w:bookmarkEnd w:id="5"/>
      <w:r>
        <w:rPr>
          <w:rFonts w:ascii="Times New Roman" w:eastAsia="Times New Roman" w:hAnsi="Times New Roman"/>
          <w:sz w:val="26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</w:t>
      </w:r>
    </w:p>
    <w:p w:rsid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numPr>
          <w:ilvl w:val="0"/>
          <w:numId w:val="5"/>
        </w:numPr>
        <w:tabs>
          <w:tab w:val="left" w:pos="209"/>
        </w:tabs>
        <w:spacing w:line="234" w:lineRule="auto"/>
        <w:ind w:firstLine="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неотложной медицинской помощи, и отсрочка оказания которой на определенное время не повлечет за собой ухудшение состояния пациента, угрозу его жизни</w:t>
      </w:r>
    </w:p>
    <w:p w:rsidR="00FD4E26" w:rsidRDefault="00FD4E26" w:rsidP="00FD4E26">
      <w:pPr>
        <w:spacing w:line="1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0"/>
          <w:numId w:val="5"/>
        </w:numPr>
        <w:tabs>
          <w:tab w:val="left" w:pos="200"/>
        </w:tabs>
        <w:spacing w:line="238" w:lineRule="auto"/>
        <w:ind w:left="200" w:hanging="19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здоровью.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3" w:lineRule="auto"/>
        <w:ind w:firstLine="70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8. При оказании в рамках Программы медицинской помощи в стационарных условиях, а также медицинской помощи при стоматологических заболеваниях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numPr>
          <w:ilvl w:val="0"/>
          <w:numId w:val="6"/>
        </w:numPr>
        <w:tabs>
          <w:tab w:val="left" w:pos="230"/>
        </w:tabs>
        <w:spacing w:line="237" w:lineRule="auto"/>
        <w:ind w:firstLine="2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амбулаторных условиях, осуществляется обеспечение граждан лекарственными препаратами, включенными в перечень жизненно необходимых и важнейших лекарственных препаратов для медицинского применения, ежегодно утверждаемый распоряжением Правительства Российской Федерации (далее – перечень ЖНВЛП), а также лекарственными препаратами и медицинскими изделиями, включенными</w:t>
      </w:r>
      <w:proofErr w:type="gramEnd"/>
    </w:p>
    <w:p w:rsidR="00FD4E26" w:rsidRDefault="00FD4E26" w:rsidP="00FD4E26">
      <w:pPr>
        <w:spacing w:line="4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0"/>
          <w:numId w:val="6"/>
        </w:numPr>
        <w:tabs>
          <w:tab w:val="left" w:pos="300"/>
        </w:tabs>
        <w:spacing w:line="0" w:lineRule="atLeast"/>
        <w:ind w:left="300" w:hanging="29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формулярный  перечень  лекарственных  препаратов  и  медицинских  изделий,</w:t>
      </w:r>
    </w:p>
    <w:p w:rsid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7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необходимых для оказания медицинской помощи в стационарных условиях, в том числе перечень лекарственных препаратов, инструментов, расходных материалов и медицинских изделий, необходимых для оказания медицинской помощи при стоматологических заболеваниях в амбулаторных условиях, согласно приложению № 1 к настоящей Программе.</w:t>
      </w:r>
    </w:p>
    <w:p w:rsid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Назначение и применение лекарственных препаратов, медицинских изделий, не входящих в перечень ЖНВЛП, и формулярный перечень лекарственных препаратов и медицинских изделий, необходимых для оказания медицинской помощи в стационарных условиях, допускаются в случае наличия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Лекарственное обеспечение граждан, имеющих право на получение набора социальных услуг, лекарственными препаратами, изделиями медицинского назначения, специализированными продуктами лечебного питания производится в пределах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ежегодно утверждаемого распоряжением Правительства Российской Федерации.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Обеспечение лекарственными препаратами и медицинскими изделиями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50-процентной скидкой за счет средств областного бюджета, осуществляется в соответствии с постановлением Администрации Томской области от 11.07.2011 № 206а «О бесплатном обеспечении лекарственными средствами отдельных категорий граждан, проживающих на территории Томской области» в</w:t>
      </w:r>
      <w:proofErr w:type="gram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пределах</w:t>
      </w:r>
      <w:proofErr w:type="gramEnd"/>
      <w:r>
        <w:rPr>
          <w:rFonts w:ascii="Times New Roman" w:eastAsia="Times New Roman" w:hAnsi="Times New Roman"/>
          <w:sz w:val="26"/>
        </w:rPr>
        <w:t xml:space="preserve"> перечня лекарственных препаратов и медицинских изделий в целях обеспечения граждан, страдающих</w:t>
      </w:r>
    </w:p>
    <w:p w:rsidR="00FD4E26" w:rsidRDefault="00FD4E26" w:rsidP="00FD4E26">
      <w:pPr>
        <w:spacing w:line="235" w:lineRule="auto"/>
        <w:jc w:val="both"/>
        <w:rPr>
          <w:rFonts w:ascii="Times New Roman" w:eastAsia="Times New Roman" w:hAnsi="Times New Roman"/>
          <w:sz w:val="26"/>
        </w:rPr>
      </w:pPr>
      <w:bookmarkStart w:id="6" w:name="page10"/>
      <w:bookmarkEnd w:id="6"/>
      <w:r>
        <w:rPr>
          <w:rFonts w:ascii="Times New Roman" w:eastAsia="Times New Roman" w:hAnsi="Times New Roman"/>
          <w:sz w:val="26"/>
        </w:rPr>
        <w:t>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50% скидкой за счет средств областного бюджета, согласно</w:t>
      </w:r>
    </w:p>
    <w:p w:rsidR="00FD4E26" w:rsidRDefault="00FD4E26" w:rsidP="00FD4E26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3180"/>
        <w:gridCol w:w="4000"/>
      </w:tblGrid>
      <w:tr w:rsidR="00FD4E26" w:rsidTr="00A07BCE">
        <w:trPr>
          <w:trHeight w:val="299"/>
        </w:trPr>
        <w:tc>
          <w:tcPr>
            <w:tcW w:w="218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 xml:space="preserve">приложению № 2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к</w:t>
            </w:r>
            <w:proofErr w:type="gramEnd"/>
          </w:p>
        </w:tc>
        <w:tc>
          <w:tcPr>
            <w:tcW w:w="318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настоящей Программе.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E26" w:rsidTr="00A07BCE">
        <w:trPr>
          <w:trHeight w:val="298"/>
        </w:trPr>
        <w:tc>
          <w:tcPr>
            <w:tcW w:w="2180" w:type="dxa"/>
            <w:shd w:val="clear" w:color="auto" w:fill="auto"/>
            <w:vAlign w:val="bottom"/>
          </w:tcPr>
          <w:p w:rsidR="00FD4E26" w:rsidRDefault="00FD4E26" w:rsidP="00A07BCE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Организация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FD4E26" w:rsidRDefault="00FD4E26" w:rsidP="00A07BCE">
            <w:pPr>
              <w:spacing w:line="296" w:lineRule="exact"/>
              <w:ind w:left="38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обеспеченияграждан</w:t>
            </w:r>
            <w:proofErr w:type="spellEnd"/>
          </w:p>
        </w:tc>
        <w:tc>
          <w:tcPr>
            <w:tcW w:w="4000" w:type="dxa"/>
            <w:shd w:val="clear" w:color="auto" w:fill="auto"/>
            <w:vAlign w:val="bottom"/>
          </w:tcPr>
          <w:p w:rsidR="00FD4E26" w:rsidRDefault="00FD4E26" w:rsidP="00A07BCE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лекарственнымипрепаратами</w:t>
            </w:r>
            <w:proofErr w:type="spellEnd"/>
          </w:p>
        </w:tc>
      </w:tr>
      <w:tr w:rsidR="00FD4E26" w:rsidTr="00A07BCE">
        <w:trPr>
          <w:trHeight w:val="300"/>
        </w:trPr>
        <w:tc>
          <w:tcPr>
            <w:tcW w:w="5360" w:type="dxa"/>
            <w:gridSpan w:val="2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для   лечения   заболеваний,   включенных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   перечень  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жизнеугрожающих</w:t>
            </w:r>
            <w:proofErr w:type="spellEnd"/>
          </w:p>
        </w:tc>
      </w:tr>
    </w:tbl>
    <w:p w:rsid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и хронических прогрессирующих редких (</w:t>
      </w:r>
      <w:proofErr w:type="spellStart"/>
      <w:r>
        <w:rPr>
          <w:rFonts w:ascii="Times New Roman" w:eastAsia="Times New Roman" w:hAnsi="Times New Roman"/>
          <w:sz w:val="26"/>
        </w:rPr>
        <w:t>орфанных</w:t>
      </w:r>
      <w:proofErr w:type="spellEnd"/>
      <w:r>
        <w:rPr>
          <w:rFonts w:ascii="Times New Roman" w:eastAsia="Times New Roman" w:hAnsi="Times New Roman"/>
          <w:sz w:val="26"/>
        </w:rP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26.04.2012 № 403 «О порядке ведения Федерального регистра лиц, страдающих </w:t>
      </w:r>
      <w:proofErr w:type="spellStart"/>
      <w:r>
        <w:rPr>
          <w:rFonts w:ascii="Times New Roman" w:eastAsia="Times New Roman" w:hAnsi="Times New Roman"/>
          <w:sz w:val="26"/>
        </w:rPr>
        <w:t>жизнеугрожающими</w:t>
      </w:r>
      <w:proofErr w:type="spellEnd"/>
      <w:r>
        <w:rPr>
          <w:rFonts w:ascii="Times New Roman" w:eastAsia="Times New Roman" w:hAnsi="Times New Roman"/>
          <w:sz w:val="26"/>
        </w:rPr>
        <w:t xml:space="preserve"> и хроническими прогрессирующими редкими (</w:t>
      </w:r>
      <w:proofErr w:type="spellStart"/>
      <w:r>
        <w:rPr>
          <w:rFonts w:ascii="Times New Roman" w:eastAsia="Times New Roman" w:hAnsi="Times New Roman"/>
          <w:sz w:val="26"/>
        </w:rPr>
        <w:t>орфанными</w:t>
      </w:r>
      <w:proofErr w:type="spellEnd"/>
      <w:r>
        <w:rPr>
          <w:rFonts w:ascii="Times New Roman" w:eastAsia="Times New Roman" w:hAnsi="Times New Roman"/>
          <w:sz w:val="26"/>
        </w:rPr>
        <w:t>) заболеваниями, приводящими к сокращению продолжительности жизни граждан или их инвалидности, и его регионального сегмента», осуществляется за счет средств областного бюджета в соответствии с Законом</w:t>
      </w:r>
      <w:proofErr w:type="gramEnd"/>
      <w:r>
        <w:rPr>
          <w:rFonts w:ascii="Times New Roman" w:eastAsia="Times New Roman" w:hAnsi="Times New Roman"/>
          <w:sz w:val="26"/>
        </w:rPr>
        <w:t xml:space="preserve"> Томской области от 14 марта 2016 года № 2-ОЗ «О лекарственном обеспечении населения Томской области».</w:t>
      </w:r>
    </w:p>
    <w:p w:rsidR="00FD4E26" w:rsidRDefault="00FD4E26" w:rsidP="00FD4E26">
      <w:pPr>
        <w:spacing w:line="26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 xml:space="preserve">При оказании первичной медико-санитарной помощи в амбулаторных условиях, условиях дневного стационара, специализированной, в том числе высокотехнологичной, медицинской помощи в стационарных условиях и условиях дневного стационара, скорой, в том числе скорой специализированной, медицинской помощи в стационарных условиях, паллиативной медицинской </w:t>
      </w:r>
      <w:r>
        <w:rPr>
          <w:rFonts w:ascii="Times New Roman" w:eastAsia="Times New Roman" w:hAnsi="Times New Roman"/>
          <w:sz w:val="26"/>
        </w:rPr>
        <w:lastRenderedPageBreak/>
        <w:t>помощи в амбулаторных и стационарных условиях во всех формах в медицинских организациях в рамках Программы граждане обеспечиваются по медицинским показаниям и в</w:t>
      </w:r>
      <w:proofErr w:type="gram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соответствии</w:t>
      </w:r>
      <w:proofErr w:type="gramEnd"/>
      <w:r>
        <w:rPr>
          <w:rFonts w:ascii="Times New Roman" w:eastAsia="Times New Roman" w:hAnsi="Times New Roman"/>
          <w:sz w:val="26"/>
        </w:rPr>
        <w:t xml:space="preserve"> со стандартами медицинской помощи донорской кровью и (или) ее компонентами.</w:t>
      </w:r>
    </w:p>
    <w:p w:rsidR="00FD4E26" w:rsidRDefault="00FD4E26" w:rsidP="00FD4E26">
      <w:pPr>
        <w:spacing w:line="22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В рамках Программы по назначению врача и в соответствии со стандартами медицинской помощи осуществляется обеспечение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 лечебным питанием, в том числе специализированными продуктами лечебного питания, по нормам, утвержденным уполномоченным федеральным органом исполнительной власти, а также обеспечение отдельных категорий граждан в соответствии</w:t>
      </w:r>
      <w:proofErr w:type="gramEnd"/>
      <w:r>
        <w:rPr>
          <w:rFonts w:ascii="Times New Roman" w:eastAsia="Times New Roman" w:hAnsi="Times New Roman"/>
          <w:sz w:val="26"/>
        </w:rPr>
        <w:t xml:space="preserve"> с законодательством Российской Федерации при оказании первичной медико-санитарной помощи в амбулаторных условиях во всех формах специализированными продуктами лечебного питания.</w:t>
      </w:r>
    </w:p>
    <w:p w:rsidR="00FD4E26" w:rsidRDefault="00FD4E26" w:rsidP="00FD4E26">
      <w:pPr>
        <w:spacing w:line="26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9. Право на внеочередное оказание медицинской помощи (амбулаторно-поликлинический и стационарный этапы) в медицинских организациях, участвующих в реализации Программы, имеют отдельные категории граждан, предусмотренные действующим законодательством, в том числе граждане пожилого возраста старше 60 лет.</w:t>
      </w:r>
    </w:p>
    <w:p w:rsid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0" w:lineRule="atLeast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При оказании медицинской помощи в амбулаторных условиях указанные в </w:t>
      </w:r>
      <w:hyperlink w:anchor="page10" w:history="1">
        <w:r>
          <w:rPr>
            <w:rFonts w:ascii="Times New Roman" w:eastAsia="Times New Roman" w:hAnsi="Times New Roman"/>
            <w:sz w:val="26"/>
          </w:rPr>
          <w:t xml:space="preserve">абзаце первом </w:t>
        </w:r>
      </w:hyperlink>
      <w:r>
        <w:rPr>
          <w:rFonts w:ascii="Times New Roman" w:eastAsia="Times New Roman" w:hAnsi="Times New Roman"/>
          <w:sz w:val="26"/>
        </w:rPr>
        <w:t>настоящего пункта категории граждан имеют право на внеочередное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гражданина, либо отметки на амбулаторной карте или направлении при условии прикрепления к данной медицинской организации.</w:t>
      </w: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bookmarkStart w:id="7" w:name="page11"/>
      <w:bookmarkEnd w:id="7"/>
      <w:r>
        <w:rPr>
          <w:rFonts w:ascii="Times New Roman" w:eastAsia="Times New Roman" w:hAnsi="Times New Roman"/>
          <w:sz w:val="26"/>
        </w:rPr>
        <w:t xml:space="preserve">При оказании медицинской помощи в стационарных условиях указанные в </w:t>
      </w:r>
      <w:hyperlink w:anchor="page10" w:history="1">
        <w:r>
          <w:rPr>
            <w:rFonts w:ascii="Times New Roman" w:eastAsia="Times New Roman" w:hAnsi="Times New Roman"/>
            <w:sz w:val="26"/>
          </w:rPr>
          <w:t xml:space="preserve">абзаце первом </w:t>
        </w:r>
      </w:hyperlink>
      <w:r>
        <w:rPr>
          <w:rFonts w:ascii="Times New Roman" w:eastAsia="Times New Roman" w:hAnsi="Times New Roman"/>
          <w:sz w:val="26"/>
        </w:rPr>
        <w:t>настоящего пункта категории граждан имеют преимущество в виде внеочередной плановой госпитализации на основании документа, подтверждающего категорию гражданина, а также наличия планового направления с пометкой категории гражданина. Направление гражданина на плановую госпитализацию осуществляется лечащим врачом по медицинским показаниям.</w:t>
      </w:r>
    </w:p>
    <w:p w:rsid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5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 медицинским показаниям гражданин может быть направлен на плановую госпитализацию в дневные стационары всех типов, отделения (койки) сестринского ухода, хосписы.</w:t>
      </w:r>
    </w:p>
    <w:p w:rsid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специально оборудованных стендах и (или) в иных общедоступных местах в помещениях соответствующих медицинских организаций.</w:t>
      </w:r>
    </w:p>
    <w:p w:rsidR="00FD4E26" w:rsidRDefault="00FD4E26" w:rsidP="00FD4E26">
      <w:pPr>
        <w:spacing w:line="20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во внеочередном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очередности.</w:t>
      </w:r>
    </w:p>
    <w:p w:rsid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10. Первичная специализированная медико-санитарная помощь, специализированная, в том числе высокотехнологичная, медицинская помощь детям-сиротам и детям, оставшимся без попечения родителей (далее – несовершеннолетние),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8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 случае выявления у несовершеннолетнего заболевания по результатам проведенного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 медицинской помощи лечащий врач (врач-специалист по профилю заболевания)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</w:t>
      </w:r>
    </w:p>
    <w:p w:rsidR="00FD4E26" w:rsidRDefault="00FD4E26" w:rsidP="00FD4E26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660"/>
        <w:gridCol w:w="1100"/>
        <w:gridCol w:w="1720"/>
        <w:gridCol w:w="760"/>
        <w:gridCol w:w="940"/>
        <w:gridCol w:w="900"/>
      </w:tblGrid>
      <w:tr w:rsidR="00FD4E26" w:rsidTr="00A07BCE">
        <w:trPr>
          <w:trHeight w:val="299"/>
        </w:trPr>
        <w:tc>
          <w:tcPr>
            <w:tcW w:w="228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диспансеризацию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несовершеннолетних,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ind w:left="2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направляет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несовершеннолетнего</w:t>
            </w:r>
          </w:p>
        </w:tc>
      </w:tr>
      <w:tr w:rsidR="00FD4E26" w:rsidTr="00A07BCE">
        <w:trPr>
          <w:trHeight w:val="298"/>
        </w:trPr>
        <w:tc>
          <w:tcPr>
            <w:tcW w:w="6760" w:type="dxa"/>
            <w:gridSpan w:val="4"/>
            <w:shd w:val="clear" w:color="auto" w:fill="auto"/>
            <w:vAlign w:val="bottom"/>
          </w:tcPr>
          <w:p w:rsidR="00FD4E26" w:rsidRDefault="00FD4E26" w:rsidP="00A07BCE">
            <w:pPr>
              <w:spacing w:line="296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для оказания специализированной медицинской помощи.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D4E26" w:rsidRDefault="00FD4E26" w:rsidP="00A07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E26" w:rsidTr="00A07BC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ind w:left="7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Организация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ind w:left="4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оказания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ind w:left="2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специализированной,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ind w:left="3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ind w:left="2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том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числе</w:t>
            </w:r>
            <w:proofErr w:type="gramEnd"/>
          </w:p>
        </w:tc>
      </w:tr>
    </w:tbl>
    <w:p w:rsidR="00FD4E26" w:rsidRDefault="00FD4E26" w:rsidP="00FD4E26">
      <w:pPr>
        <w:spacing w:line="16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5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высокотехнологичной, медицинской помощи несовершеннолетним осуществляется в соответствии с </w:t>
      </w:r>
      <w:hyperlink r:id="rId15" w:history="1">
        <w:r>
          <w:rPr>
            <w:rFonts w:ascii="Times New Roman" w:eastAsia="Times New Roman" w:hAnsi="Times New Roman"/>
            <w:sz w:val="26"/>
          </w:rPr>
          <w:t xml:space="preserve">Положением </w:t>
        </w:r>
      </w:hyperlink>
      <w:r>
        <w:rPr>
          <w:rFonts w:ascii="Times New Roman" w:eastAsia="Times New Roman" w:hAnsi="Times New Roman"/>
          <w:sz w:val="26"/>
        </w:rPr>
        <w:t>об организации оказания специализированной, в том числе высокотехнологичной, медицинской помощи, утвержденным приказом</w:t>
      </w:r>
    </w:p>
    <w:p w:rsidR="00FD4E26" w:rsidRDefault="00FD4E26" w:rsidP="00FD4E26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5660"/>
      </w:tblGrid>
      <w:tr w:rsidR="00FD4E26" w:rsidTr="00A07BCE">
        <w:trPr>
          <w:trHeight w:val="299"/>
        </w:trPr>
        <w:tc>
          <w:tcPr>
            <w:tcW w:w="370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Министерства  здравоохранения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Российской  Федерации  от  02.12.2014  № 796н</w:t>
            </w:r>
          </w:p>
        </w:tc>
      </w:tr>
      <w:tr w:rsidR="00FD4E26" w:rsidTr="00A07BCE">
        <w:trPr>
          <w:trHeight w:val="300"/>
        </w:trPr>
        <w:tc>
          <w:tcPr>
            <w:tcW w:w="370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«Об  утверждении  Положения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FD4E26" w:rsidRDefault="00FD4E26" w:rsidP="00A07BCE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  организации  оказания  специализированной,</w:t>
            </w:r>
          </w:p>
        </w:tc>
      </w:tr>
    </w:tbl>
    <w:p w:rsidR="00FD4E26" w:rsidRDefault="00FD4E26" w:rsidP="00FD4E26">
      <w:pPr>
        <w:spacing w:line="14" w:lineRule="exact"/>
        <w:rPr>
          <w:rFonts w:ascii="Times New Roman" w:eastAsia="Times New Roman" w:hAnsi="Times New Roman"/>
        </w:rPr>
      </w:pPr>
    </w:p>
    <w:p w:rsidR="00FD4E26" w:rsidRDefault="00FD4E26" w:rsidP="00202AED">
      <w:pPr>
        <w:spacing w:line="23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t xml:space="preserve">в том числе высокотехнологичной, медицинской помощи», и </w:t>
      </w:r>
      <w:hyperlink r:id="rId16" w:history="1">
        <w:r>
          <w:rPr>
            <w:rFonts w:ascii="Times New Roman" w:eastAsia="Times New Roman" w:hAnsi="Times New Roman"/>
            <w:sz w:val="26"/>
          </w:rPr>
          <w:t>Порядком</w:t>
        </w:r>
      </w:hyperlink>
      <w:r>
        <w:rPr>
          <w:rFonts w:ascii="Times New Roman" w:eastAsia="Times New Roman" w:hAnsi="Times New Roman"/>
          <w:sz w:val="26"/>
        </w:rP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29.12.2014 № 930н</w:t>
      </w:r>
      <w:bookmarkStart w:id="8" w:name="page12"/>
      <w:bookmarkStart w:id="9" w:name="_GoBack"/>
      <w:bookmarkEnd w:id="8"/>
      <w:bookmarkEnd w:id="9"/>
    </w:p>
    <w:p w:rsidR="00FD4E26" w:rsidRDefault="00FD4E26" w:rsidP="00FD4E26">
      <w:pPr>
        <w:spacing w:line="235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«Об утверждении Порядка организации оказания высокотехнологичной медицинской помощи с применением специализированной информационной системы».</w:t>
      </w:r>
    </w:p>
    <w:p w:rsidR="00FD4E26" w:rsidRDefault="00FD4E26" w:rsidP="00FD4E26">
      <w:pPr>
        <w:spacing w:line="19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установлении показаний для оказания специализированной медицинской помощи в экстренной форме, а также при наличии эпидемических показаний несовершеннолетний доставляется выездной бригадой скорой медицинской помощи в медицинскую организацию, оказывающую специализированную медицинскую помощь, незамедлительно.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</w:rPr>
      </w:pPr>
    </w:p>
    <w:p w:rsidR="00FD4E26" w:rsidRDefault="00FD4E26" w:rsidP="00FD4E26">
      <w:pPr>
        <w:numPr>
          <w:ilvl w:val="0"/>
          <w:numId w:val="7"/>
        </w:numPr>
        <w:tabs>
          <w:tab w:val="left" w:pos="1097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Медицинская помощь в рамках Программы оказывается в медицинских организациях, участвующих в реализации Программы, в том числе областной Программы обязательного медицинского страхования (далее – областная Программа ОМС) согласно </w:t>
      </w:r>
      <w:hyperlink r:id="rId17" w:history="1">
        <w:r>
          <w:rPr>
            <w:rFonts w:ascii="Times New Roman" w:eastAsia="Times New Roman" w:hAnsi="Times New Roman"/>
            <w:sz w:val="26"/>
          </w:rPr>
          <w:t xml:space="preserve">приложению № </w:t>
        </w:r>
      </w:hyperlink>
      <w:r>
        <w:rPr>
          <w:rFonts w:ascii="Times New Roman" w:eastAsia="Times New Roman" w:hAnsi="Times New Roman"/>
          <w:sz w:val="26"/>
        </w:rPr>
        <w:t>3 к настоящей Программе.</w:t>
      </w:r>
    </w:p>
    <w:p w:rsidR="00FD4E26" w:rsidRDefault="00FD4E26" w:rsidP="00FD4E26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FD4E26" w:rsidRDefault="00FD4E26" w:rsidP="00FD4E26">
      <w:pPr>
        <w:numPr>
          <w:ilvl w:val="0"/>
          <w:numId w:val="7"/>
        </w:numPr>
        <w:tabs>
          <w:tab w:val="left" w:pos="1097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Целевые </w:t>
      </w:r>
      <w:hyperlink r:id="rId18" w:history="1">
        <w:r>
          <w:rPr>
            <w:rFonts w:ascii="Times New Roman" w:eastAsia="Times New Roman" w:hAnsi="Times New Roman"/>
            <w:sz w:val="26"/>
          </w:rPr>
          <w:t xml:space="preserve">значения </w:t>
        </w:r>
      </w:hyperlink>
      <w:r>
        <w:rPr>
          <w:rFonts w:ascii="Times New Roman" w:eastAsia="Times New Roman" w:hAnsi="Times New Roman"/>
          <w:sz w:val="26"/>
        </w:rPr>
        <w:t>критериев доступности и качества медицинской помощи при реализации Программы установлены в приложении № 4 к настоящей Программе.</w:t>
      </w:r>
    </w:p>
    <w:p w:rsidR="00FD4E26" w:rsidRDefault="00FD4E26" w:rsidP="00FD4E26">
      <w:pPr>
        <w:spacing w:line="317" w:lineRule="exact"/>
        <w:rPr>
          <w:rFonts w:ascii="Times New Roman" w:eastAsia="Times New Roman" w:hAnsi="Times New Roman"/>
          <w:sz w:val="26"/>
        </w:rPr>
      </w:pPr>
    </w:p>
    <w:p w:rsidR="00CD3018" w:rsidRDefault="00CD3018"/>
    <w:sectPr w:rsidR="00CD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0836C40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1E7FF520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7C3DBD3C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37B8D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22221A7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C9"/>
    <w:rsid w:val="00014330"/>
    <w:rsid w:val="00202AED"/>
    <w:rsid w:val="00315417"/>
    <w:rsid w:val="00C87EC9"/>
    <w:rsid w:val="00CD3018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9A90D095BE0A1B2E57653DC4BB710D73A99BAA240C7F4FF7B2DE7AM4mEH" TargetMode="External"/><Relationship Id="rId13" Type="http://schemas.openxmlformats.org/officeDocument/2006/relationships/hyperlink" Target="consultantplus://offline/ref=CAD89A90D095BE0A1B2E57653DC4BB710D76AB9DA0220C7F4FF7B2DE7A4EFBB6D423C4D3933586CBMCm8H" TargetMode="External"/><Relationship Id="rId18" Type="http://schemas.openxmlformats.org/officeDocument/2006/relationships/hyperlink" Target="consultantplus://offline/ref=CAD89A90D095BE0A1B2E49682BA8E5750D7CF490A126002813A8E9832D47F1E1936C9D91D73887CACD577AM8m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D89A90D095BE0A1B2E57653DC4BB710D74AA9FAB260C7F4FF7B2DE7AM4mEH" TargetMode="External"/><Relationship Id="rId12" Type="http://schemas.openxmlformats.org/officeDocument/2006/relationships/hyperlink" Target="consultantplus://offline/ref=CAD89A90D095BE0A1B2E57653DC4BB710D74AB9DAC210C7F4FF7B2DE7AM4mEH" TargetMode="External"/><Relationship Id="rId17" Type="http://schemas.openxmlformats.org/officeDocument/2006/relationships/hyperlink" Target="consultantplus://offline/ref=CAD89A90D095BE0A1B2E49682BA8E5750D7CF490A126002813A8E9832D47F1E1936C9D91D73887CACD5475M8m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A8B883965A3436B2AB8A562035ACD5AE6F84BD4AF5569CB0B712DFD4E8B8DE6EED6CA5C963CFB5u3rE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D89A90D095BE0A1B2E57653DC4BB710D70AA9CAC250C7F4FF7B2DE7A4EFBB6D423C4D3933584CDMCmFH" TargetMode="External"/><Relationship Id="rId11" Type="http://schemas.openxmlformats.org/officeDocument/2006/relationships/hyperlink" Target="consultantplus://offline/ref=CAD89A90D095BE0A1B2E57653DC4BB710D72AD9CAE210C7F4FF7B2DE7A4EFBB6D423C4D3933586CBMCm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A8B883965A3436B2AB8A562035ACD5AE6F84BD48F2569CB0B712DFD4E8B8DE6EED6CA5C963CFB5u3rFK" TargetMode="External"/><Relationship Id="rId10" Type="http://schemas.openxmlformats.org/officeDocument/2006/relationships/hyperlink" Target="consultantplus://offline/ref=CAD89A90D095BE0A1B2E57653DC4BB710D74A89DAE260C7F4FF7B2DE7AM4m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89A90D095BE0A1B2E57653DC4BB710D74AA9AA9240C7F4FF7B2DE7AM4mEH" TargetMode="External"/><Relationship Id="rId14" Type="http://schemas.openxmlformats.org/officeDocument/2006/relationships/hyperlink" Target="consultantplus://offline/ref=CAD89A90D095BE0A1B2E57653DC4BB710D76AB9DA0220C7F4FF7B2DE7A4EFBB6D423C4D3933586CBMC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4</cp:revision>
  <dcterms:created xsi:type="dcterms:W3CDTF">2017-01-23T07:59:00Z</dcterms:created>
  <dcterms:modified xsi:type="dcterms:W3CDTF">2017-01-24T05:21:00Z</dcterms:modified>
</cp:coreProperties>
</file>